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42946" w14:textId="0941EDA5" w:rsidR="00B93A64" w:rsidRPr="00814B22" w:rsidRDefault="00B93A64" w:rsidP="00B93A64">
      <w:pPr>
        <w:widowControl w:val="0"/>
        <w:spacing w:before="94" w:after="0" w:line="240" w:lineRule="auto"/>
        <w:jc w:val="both"/>
        <w:outlineLvl w:val="2"/>
        <w:rPr>
          <w:rFonts w:ascii="Open Sans" w:eastAsia="Open Sans" w:hAnsi="Open Sans" w:cs="Open Sans"/>
          <w:b/>
          <w:kern w:val="0"/>
          <w:sz w:val="20"/>
          <w:szCs w:val="20"/>
          <w:lang w:val="ca-ES"/>
          <w14:ligatures w14:val="none"/>
        </w:rPr>
      </w:pPr>
      <w:r w:rsidRPr="00814B22">
        <w:rPr>
          <w:rFonts w:ascii="Open Sans" w:eastAsia="Open Sans" w:hAnsi="Open Sans" w:cs="Open Sans"/>
          <w:b/>
          <w:kern w:val="0"/>
          <w:sz w:val="20"/>
          <w:szCs w:val="20"/>
          <w:lang w:val="ca-ES"/>
          <w14:ligatures w14:val="none"/>
        </w:rPr>
        <w:t>CONVOCATORIA PLE ORDINARI 1</w:t>
      </w:r>
      <w:r>
        <w:rPr>
          <w:rFonts w:ascii="Open Sans" w:eastAsia="Open Sans" w:hAnsi="Open Sans" w:cs="Open Sans"/>
          <w:b/>
          <w:kern w:val="0"/>
          <w:sz w:val="20"/>
          <w:szCs w:val="20"/>
          <w:lang w:val="ca-ES"/>
          <w14:ligatures w14:val="none"/>
        </w:rPr>
        <w:t>2</w:t>
      </w:r>
      <w:r w:rsidRPr="00814B22">
        <w:rPr>
          <w:rFonts w:ascii="Open Sans" w:eastAsia="Open Sans" w:hAnsi="Open Sans" w:cs="Open Sans"/>
          <w:b/>
          <w:kern w:val="0"/>
          <w:sz w:val="20"/>
          <w:szCs w:val="20"/>
          <w:lang w:val="ca-ES"/>
          <w14:ligatures w14:val="none"/>
        </w:rPr>
        <w:t>-1</w:t>
      </w:r>
      <w:r>
        <w:rPr>
          <w:rFonts w:ascii="Open Sans" w:eastAsia="Open Sans" w:hAnsi="Open Sans" w:cs="Open Sans"/>
          <w:b/>
          <w:kern w:val="0"/>
          <w:sz w:val="20"/>
          <w:szCs w:val="20"/>
          <w:lang w:val="ca-ES"/>
          <w14:ligatures w14:val="none"/>
        </w:rPr>
        <w:t>2</w:t>
      </w:r>
      <w:r w:rsidRPr="00814B22">
        <w:rPr>
          <w:rFonts w:ascii="Open Sans" w:eastAsia="Open Sans" w:hAnsi="Open Sans" w:cs="Open Sans"/>
          <w:b/>
          <w:kern w:val="0"/>
          <w:sz w:val="20"/>
          <w:szCs w:val="20"/>
          <w:lang w:val="ca-ES"/>
          <w14:ligatures w14:val="none"/>
        </w:rPr>
        <w:t>-2024</w:t>
      </w:r>
    </w:p>
    <w:p w14:paraId="23B0657B" w14:textId="77777777" w:rsidR="00B93A64" w:rsidRPr="00814B22" w:rsidRDefault="00B93A64" w:rsidP="00B93A64">
      <w:pPr>
        <w:widowControl w:val="0"/>
        <w:tabs>
          <w:tab w:val="left" w:pos="400"/>
        </w:tabs>
        <w:autoSpaceDE w:val="0"/>
        <w:autoSpaceDN w:val="0"/>
        <w:spacing w:before="108" w:after="0" w:line="252" w:lineRule="auto"/>
        <w:ind w:left="293" w:right="1490" w:hanging="192"/>
        <w:rPr>
          <w:rFonts w:ascii="Open Sans" w:hAnsi="Open Sans" w:cs="Open Sans"/>
          <w:sz w:val="20"/>
          <w:szCs w:val="20"/>
          <w:lang w:val="ca-ES"/>
        </w:rPr>
      </w:pPr>
    </w:p>
    <w:p w14:paraId="4131EDAF" w14:textId="77777777" w:rsidR="00B93A64" w:rsidRDefault="00B93A64" w:rsidP="00B93A64">
      <w:pPr>
        <w:keepNext/>
        <w:keepLines/>
        <w:spacing w:after="82"/>
        <w:ind w:hanging="4"/>
        <w:outlineLvl w:val="0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  <w:r w:rsidRPr="00814B22"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  <w:t xml:space="preserve">Mocions </w:t>
      </w:r>
    </w:p>
    <w:p w14:paraId="502E5016" w14:textId="77777777" w:rsidR="00B93A64" w:rsidRDefault="00B93A64" w:rsidP="00B93A64">
      <w:pPr>
        <w:keepNext/>
        <w:keepLines/>
        <w:spacing w:after="82"/>
        <w:ind w:hanging="4"/>
        <w:outlineLvl w:val="0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</w:p>
    <w:p w14:paraId="1169A9A9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5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1172943N. Moció que presenta el grup Vox-Mallorca davant el Ple del </w:t>
        </w:r>
      </w:hyperlink>
      <w:hyperlink r:id="rId6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en relació amb la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gestión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del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archivo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la Corona de Aragón y </w:t>
        </w:r>
      </w:hyperlink>
      <w:hyperlink r:id="rId7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la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reivindicación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su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legítimo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control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compartido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1D9E6C66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8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1172968Y. Moció que presenta el grup Vox-Mallorca davant el Ple del Consell </w:t>
        </w:r>
      </w:hyperlink>
      <w:hyperlink r:id="rId9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Insular de Mallorca per a la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la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defensa de los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derechos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los consumidores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ante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las </w:t>
        </w:r>
      </w:hyperlink>
      <w:hyperlink r:id="rId10"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prácticas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abusivas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las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aerolíneas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61B13AC7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1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1172978M. Moció que presenta el grup Vox-Mallorca davant el Ple del </w:t>
        </w:r>
      </w:hyperlink>
      <w:hyperlink r:id="rId12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en relació amb el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apoyo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a la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implementación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para las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pruebas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</w:hyperlink>
      <w:hyperlink r:id="rId13"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medicas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exhaustivas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a los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inmigrantes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ilegales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que declaren ser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menores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edad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6728C732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4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1172987Z. Moció que presenta el grup Socialista al Consell de Mallorca </w:t>
        </w:r>
      </w:hyperlink>
      <w:hyperlink r:id="rId15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davant el Ple del Consell Insular de Mallorca a favor del </w:t>
        </w:r>
        <w:proofErr w:type="spellStart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garantiment</w:t>
        </w:r>
        <w:proofErr w:type="spellEnd"/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 de la mobilitat </w:t>
        </w:r>
      </w:hyperlink>
      <w:hyperlink r:id="rId16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sostenible a l’illa de Mallorca. </w:t>
        </w:r>
      </w:hyperlink>
    </w:p>
    <w:p w14:paraId="226EC061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17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1172995K. Moció que presenta el grup Socialista al Consell de Mallorca </w:t>
        </w:r>
      </w:hyperlink>
      <w:hyperlink r:id="rId18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davant el Ple del Consell Insular de Mallorca a favor d'impulsar les polítiques de conciliació </w:t>
        </w:r>
      </w:hyperlink>
      <w:hyperlink r:id="rId19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de la vida personal, familiar i laboral en el Consell de Mallorca.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0DD6FC58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0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1173007C. Moció que presenta el grup Més per Mallorca davant el Ple del </w:t>
        </w:r>
      </w:hyperlink>
      <w:hyperlink r:id="rId21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Consell Insular de Mallorca en relació amb la memòria democràtica.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0B9B6ACD" w14:textId="58143D3D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2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1173016P. Moció que presenta el grup Socialista al Consell de Mallorca </w:t>
        </w:r>
      </w:hyperlink>
      <w:hyperlink r:id="rId23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davant el Ple del Consell Insular de Mallorca per a l'impuls als centres assistencials de 0 a </w:t>
        </w:r>
      </w:hyperlink>
      <w:hyperlink r:id="rId24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3 anys.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645D021A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5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1173031K. Moció que presenta el grup El Pi-Proposta per les Illes davant el </w:t>
        </w:r>
      </w:hyperlink>
      <w:hyperlink r:id="rId26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Ple del Consell Insular de Mallorca per a crear una normativa per facilitar la creació </w:t>
        </w:r>
      </w:hyperlink>
      <w:hyperlink r:id="rId27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d'habitatges protegits i per a joves arreu de Mallorca.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5F269229" w14:textId="76098985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28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1173065H. Moció que presenta el grup Més per Mallorca davant el Ple del </w:t>
        </w:r>
      </w:hyperlink>
      <w:hyperlink r:id="rId29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Consell Insular de Mallorca en relació amb la simplificació administrativa.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65C20C41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0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1173076Y. Moció que presenta el grup Partit Popular davant el Ple del </w:t>
        </w:r>
      </w:hyperlink>
      <w:hyperlink r:id="rId31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per la qual s’insta al govern d’Espanya a complir l’Acord del </w:t>
        </w:r>
      </w:hyperlink>
      <w:hyperlink r:id="rId32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senat per restablir el conveni de carreteres.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605CFFE4" w14:textId="77777777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3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1173321N. Moció que presenta el grup El Pi-Proposta per les Illes davant el </w:t>
        </w:r>
      </w:hyperlink>
      <w:hyperlink r:id="rId34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Ple del Consell Insular de Mallorca en relació amb la crisi de la llengua blava i per la millora </w:t>
        </w:r>
      </w:hyperlink>
      <w:hyperlink r:id="rId35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del servei de residus de cadàvers d’animals.</w:t>
        </w:r>
      </w:hyperlink>
      <w:r w:rsidRPr="00B93A64"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  <w:t xml:space="preserve"> </w:t>
      </w:r>
    </w:p>
    <w:p w14:paraId="2A682464" w14:textId="627FD6C6" w:rsidR="00B93A64" w:rsidRPr="00B93A64" w:rsidRDefault="00B93A64" w:rsidP="00B93A64">
      <w:pPr>
        <w:pStyle w:val="Pargrafdellista"/>
        <w:widowControl w:val="0"/>
        <w:numPr>
          <w:ilvl w:val="0"/>
          <w:numId w:val="2"/>
        </w:numPr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  <w:hyperlink r:id="rId36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Expedient 1173633X. Moció que presenta el grup Partit Popular davant el Ple del </w:t>
        </w:r>
      </w:hyperlink>
      <w:hyperlink r:id="rId37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 xml:space="preserve">Consell Insular de Mallorca per a la recuperació de la subvenció per a la valorització </w:t>
        </w:r>
      </w:hyperlink>
      <w:hyperlink r:id="rId38">
        <w:r w:rsidRPr="00B93A64">
          <w:rPr>
            <w:rFonts w:ascii="Open Sans" w:eastAsia="Open Sans" w:hAnsi="Open Sans" w:cs="Open Sans"/>
            <w:color w:val="0000FF"/>
            <w:w w:val="115"/>
            <w:kern w:val="0"/>
            <w:sz w:val="20"/>
            <w:szCs w:val="20"/>
            <w:lang w:val="en-US"/>
            <w14:ligatures w14:val="none"/>
          </w:rPr>
          <w:t>energètica dels residus.</w:t>
        </w:r>
      </w:hyperlink>
    </w:p>
    <w:p w14:paraId="3E7E27DD" w14:textId="77777777" w:rsidR="00411B69" w:rsidRPr="00B93A64" w:rsidRDefault="00411B69" w:rsidP="00B93A64">
      <w:pPr>
        <w:pStyle w:val="Pargrafdellista"/>
        <w:widowControl w:val="0"/>
        <w:tabs>
          <w:tab w:val="left" w:pos="410"/>
        </w:tabs>
        <w:autoSpaceDE w:val="0"/>
        <w:autoSpaceDN w:val="0"/>
        <w:spacing w:before="98" w:after="0" w:line="252" w:lineRule="auto"/>
        <w:ind w:left="426"/>
        <w:contextualSpacing w:val="0"/>
        <w:jc w:val="both"/>
        <w:rPr>
          <w:rFonts w:ascii="Open Sans" w:eastAsia="Open Sans" w:hAnsi="Open Sans" w:cs="Open Sans"/>
          <w:color w:val="0000FF"/>
          <w:w w:val="115"/>
          <w:kern w:val="0"/>
          <w:sz w:val="20"/>
          <w:szCs w:val="20"/>
          <w:lang w:val="en-US"/>
          <w14:ligatures w14:val="none"/>
        </w:rPr>
      </w:pPr>
    </w:p>
    <w:sectPr w:rsidR="00411B69" w:rsidRPr="00B93A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647DF"/>
    <w:multiLevelType w:val="hybridMultilevel"/>
    <w:tmpl w:val="01044F38"/>
    <w:lvl w:ilvl="0" w:tplc="886E6A34">
      <w:start w:val="21"/>
      <w:numFmt w:val="decimal"/>
      <w:lvlText w:val="%1."/>
      <w:lvlJc w:val="left"/>
      <w:pPr>
        <w:ind w:left="271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385F94">
      <w:start w:val="1"/>
      <w:numFmt w:val="lowerLetter"/>
      <w:lvlText w:val="%2"/>
      <w:lvlJc w:val="left"/>
      <w:pPr>
        <w:ind w:left="351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BA60DC">
      <w:start w:val="1"/>
      <w:numFmt w:val="lowerRoman"/>
      <w:lvlText w:val="%3"/>
      <w:lvlJc w:val="left"/>
      <w:pPr>
        <w:ind w:left="423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2F40182">
      <w:start w:val="1"/>
      <w:numFmt w:val="decimal"/>
      <w:lvlText w:val="%4"/>
      <w:lvlJc w:val="left"/>
      <w:pPr>
        <w:ind w:left="495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47A4830">
      <w:start w:val="1"/>
      <w:numFmt w:val="lowerLetter"/>
      <w:lvlText w:val="%5"/>
      <w:lvlJc w:val="left"/>
      <w:pPr>
        <w:ind w:left="567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F66C57C">
      <w:start w:val="1"/>
      <w:numFmt w:val="lowerRoman"/>
      <w:lvlText w:val="%6"/>
      <w:lvlJc w:val="left"/>
      <w:pPr>
        <w:ind w:left="639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1F21202">
      <w:start w:val="1"/>
      <w:numFmt w:val="decimal"/>
      <w:lvlText w:val="%7"/>
      <w:lvlJc w:val="left"/>
      <w:pPr>
        <w:ind w:left="711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D6092C">
      <w:start w:val="1"/>
      <w:numFmt w:val="lowerLetter"/>
      <w:lvlText w:val="%8"/>
      <w:lvlJc w:val="left"/>
      <w:pPr>
        <w:ind w:left="783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63E5CDA">
      <w:start w:val="1"/>
      <w:numFmt w:val="lowerRoman"/>
      <w:lvlText w:val="%9"/>
      <w:lvlJc w:val="left"/>
      <w:pPr>
        <w:ind w:left="8551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20E6B"/>
    <w:multiLevelType w:val="hybridMultilevel"/>
    <w:tmpl w:val="5DFC06A6"/>
    <w:lvl w:ilvl="0" w:tplc="883A8C68">
      <w:start w:val="29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902" w:hanging="360"/>
      </w:pPr>
    </w:lvl>
    <w:lvl w:ilvl="2" w:tplc="0403001B" w:tentative="1">
      <w:start w:val="1"/>
      <w:numFmt w:val="lowerRoman"/>
      <w:lvlText w:val="%3."/>
      <w:lvlJc w:val="right"/>
      <w:pPr>
        <w:ind w:left="2622" w:hanging="180"/>
      </w:pPr>
    </w:lvl>
    <w:lvl w:ilvl="3" w:tplc="0403000F" w:tentative="1">
      <w:start w:val="1"/>
      <w:numFmt w:val="decimal"/>
      <w:lvlText w:val="%4."/>
      <w:lvlJc w:val="left"/>
      <w:pPr>
        <w:ind w:left="3342" w:hanging="360"/>
      </w:pPr>
    </w:lvl>
    <w:lvl w:ilvl="4" w:tplc="04030019" w:tentative="1">
      <w:start w:val="1"/>
      <w:numFmt w:val="lowerLetter"/>
      <w:lvlText w:val="%5."/>
      <w:lvlJc w:val="left"/>
      <w:pPr>
        <w:ind w:left="4062" w:hanging="360"/>
      </w:pPr>
    </w:lvl>
    <w:lvl w:ilvl="5" w:tplc="0403001B" w:tentative="1">
      <w:start w:val="1"/>
      <w:numFmt w:val="lowerRoman"/>
      <w:lvlText w:val="%6."/>
      <w:lvlJc w:val="right"/>
      <w:pPr>
        <w:ind w:left="4782" w:hanging="180"/>
      </w:pPr>
    </w:lvl>
    <w:lvl w:ilvl="6" w:tplc="0403000F" w:tentative="1">
      <w:start w:val="1"/>
      <w:numFmt w:val="decimal"/>
      <w:lvlText w:val="%7."/>
      <w:lvlJc w:val="left"/>
      <w:pPr>
        <w:ind w:left="5502" w:hanging="360"/>
      </w:pPr>
    </w:lvl>
    <w:lvl w:ilvl="7" w:tplc="04030019" w:tentative="1">
      <w:start w:val="1"/>
      <w:numFmt w:val="lowerLetter"/>
      <w:lvlText w:val="%8."/>
      <w:lvlJc w:val="left"/>
      <w:pPr>
        <w:ind w:left="6222" w:hanging="360"/>
      </w:pPr>
    </w:lvl>
    <w:lvl w:ilvl="8" w:tplc="0403001B" w:tentative="1">
      <w:start w:val="1"/>
      <w:numFmt w:val="lowerRoman"/>
      <w:lvlText w:val="%9."/>
      <w:lvlJc w:val="right"/>
      <w:pPr>
        <w:ind w:left="6942" w:hanging="180"/>
      </w:pPr>
    </w:lvl>
  </w:abstractNum>
  <w:num w:numId="1" w16cid:durableId="467359918">
    <w:abstractNumId w:val="0"/>
  </w:num>
  <w:num w:numId="2" w16cid:durableId="144549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64"/>
    <w:rsid w:val="001C780B"/>
    <w:rsid w:val="00411B69"/>
    <w:rsid w:val="004A72A7"/>
    <w:rsid w:val="00B556FB"/>
    <w:rsid w:val="00B93A6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4D147"/>
  <w15:chartTrackingRefBased/>
  <w15:docId w15:val="{819E7784-CBCB-426B-828C-42847383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A64"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B93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9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93A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93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93A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93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93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93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93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93A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93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93A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93A64"/>
    <w:rPr>
      <w:rFonts w:eastAsiaTheme="majorEastAsia" w:cstheme="majorBidi"/>
      <w:i/>
      <w:iCs/>
      <w:color w:val="2E74B5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93A64"/>
    <w:rPr>
      <w:rFonts w:eastAsiaTheme="majorEastAsia" w:cstheme="majorBidi"/>
      <w:color w:val="2E74B5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93A64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93A64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93A64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93A64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93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9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93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93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93A64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B93A64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93A64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93A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93A64"/>
    <w:rPr>
      <w:i/>
      <w:iCs/>
      <w:color w:val="2E74B5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93A6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172978" TargetMode="External"/><Relationship Id="rId18" Type="http://schemas.openxmlformats.org/officeDocument/2006/relationships/hyperlink" Target="https://cim.secimallorca.net/segex/expediente.aspx?id=1172995" TargetMode="External"/><Relationship Id="rId26" Type="http://schemas.openxmlformats.org/officeDocument/2006/relationships/hyperlink" Target="https://cim.secimallorca.net/segex/expediente.aspx?id=117303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im.secimallorca.net/segex/expediente.aspx?id=1173007" TargetMode="External"/><Relationship Id="rId34" Type="http://schemas.openxmlformats.org/officeDocument/2006/relationships/hyperlink" Target="https://cim.secimallorca.net/segex/expediente.aspx?id=1173321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https://cim.secimallorca.net/segex/expediente.aspx?id=11729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172987" TargetMode="External"/><Relationship Id="rId20" Type="http://schemas.openxmlformats.org/officeDocument/2006/relationships/hyperlink" Target="https://cim.secimallorca.net/segex/expediente.aspx?id=1173007" TargetMode="External"/><Relationship Id="rId29" Type="http://schemas.openxmlformats.org/officeDocument/2006/relationships/hyperlink" Target="https://cim.secimallorca.net/segex/expediente.aspx?id=1173065" TargetMode="External"/><Relationship Id="rId41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172943" TargetMode="External"/><Relationship Id="rId11" Type="http://schemas.openxmlformats.org/officeDocument/2006/relationships/hyperlink" Target="https://cim.secimallorca.net/segex/expediente.aspx?id=1172978" TargetMode="External"/><Relationship Id="rId24" Type="http://schemas.openxmlformats.org/officeDocument/2006/relationships/hyperlink" Target="https://cim.secimallorca.net/segex/expediente.aspx?id=1173016" TargetMode="External"/><Relationship Id="rId32" Type="http://schemas.openxmlformats.org/officeDocument/2006/relationships/hyperlink" Target="https://cim.secimallorca.net/segex/expediente.aspx?id=1173076" TargetMode="External"/><Relationship Id="rId37" Type="http://schemas.openxmlformats.org/officeDocument/2006/relationships/hyperlink" Target="https://cim.secimallorca.net/segex/expediente.aspx?id=1173633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im.secimallorca.net/segex/expediente.aspx?id=1172943" TargetMode="External"/><Relationship Id="rId15" Type="http://schemas.openxmlformats.org/officeDocument/2006/relationships/hyperlink" Target="https://cim.secimallorca.net/segex/expediente.aspx?id=1172987" TargetMode="External"/><Relationship Id="rId23" Type="http://schemas.openxmlformats.org/officeDocument/2006/relationships/hyperlink" Target="https://cim.secimallorca.net/segex/expediente.aspx?id=1173016" TargetMode="External"/><Relationship Id="rId28" Type="http://schemas.openxmlformats.org/officeDocument/2006/relationships/hyperlink" Target="https://cim.secimallorca.net/segex/expediente.aspx?id=1173065" TargetMode="External"/><Relationship Id="rId36" Type="http://schemas.openxmlformats.org/officeDocument/2006/relationships/hyperlink" Target="https://cim.secimallorca.net/segex/expediente.aspx?id=1173633" TargetMode="External"/><Relationship Id="rId10" Type="http://schemas.openxmlformats.org/officeDocument/2006/relationships/hyperlink" Target="https://cim.secimallorca.net/segex/expediente.aspx?id=1172968" TargetMode="External"/><Relationship Id="rId19" Type="http://schemas.openxmlformats.org/officeDocument/2006/relationships/hyperlink" Target="https://cim.secimallorca.net/segex/expediente.aspx?id=1172995" TargetMode="External"/><Relationship Id="rId31" Type="http://schemas.openxmlformats.org/officeDocument/2006/relationships/hyperlink" Target="https://cim.secimallorca.net/segex/expediente.aspx?id=1173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172968" TargetMode="External"/><Relationship Id="rId14" Type="http://schemas.openxmlformats.org/officeDocument/2006/relationships/hyperlink" Target="https://cim.secimallorca.net/segex/expediente.aspx?id=1172987" TargetMode="External"/><Relationship Id="rId22" Type="http://schemas.openxmlformats.org/officeDocument/2006/relationships/hyperlink" Target="https://cim.secimallorca.net/segex/expediente.aspx?id=1173016" TargetMode="External"/><Relationship Id="rId27" Type="http://schemas.openxmlformats.org/officeDocument/2006/relationships/hyperlink" Target="https://cim.secimallorca.net/segex/expediente.aspx?id=1173031" TargetMode="External"/><Relationship Id="rId30" Type="http://schemas.openxmlformats.org/officeDocument/2006/relationships/hyperlink" Target="https://cim.secimallorca.net/segex/expediente.aspx?id=1173076" TargetMode="External"/><Relationship Id="rId35" Type="http://schemas.openxmlformats.org/officeDocument/2006/relationships/hyperlink" Target="https://cim.secimallorca.net/segex/expediente.aspx?id=1173321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https://cim.secimallorca.net/segex/expediente.aspx?id=11729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im.secimallorca.net/segex/expediente.aspx?id=1172978" TargetMode="External"/><Relationship Id="rId17" Type="http://schemas.openxmlformats.org/officeDocument/2006/relationships/hyperlink" Target="https://cim.secimallorca.net/segex/expediente.aspx?id=1172995" TargetMode="External"/><Relationship Id="rId25" Type="http://schemas.openxmlformats.org/officeDocument/2006/relationships/hyperlink" Target="https://cim.secimallorca.net/segex/expediente.aspx?id=1173031" TargetMode="External"/><Relationship Id="rId33" Type="http://schemas.openxmlformats.org/officeDocument/2006/relationships/hyperlink" Target="https://cim.secimallorca.net/segex/expediente.aspx?id=1173321" TargetMode="External"/><Relationship Id="rId38" Type="http://schemas.openxmlformats.org/officeDocument/2006/relationships/hyperlink" Target="https://cim.secimallorca.net/segex/expediente.aspx?id=1173633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100A0554E3D48A7EED7567D951EFF" ma:contentTypeVersion="12" ma:contentTypeDescription="Crea un document nou" ma:contentTypeScope="" ma:versionID="52f53dc9fa2ad6fe6b392909d89b983e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208a67b903ba0016e0c8df238bd659e7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Props1.xml><?xml version="1.0" encoding="utf-8"?>
<ds:datastoreItem xmlns:ds="http://schemas.openxmlformats.org/officeDocument/2006/customXml" ds:itemID="{6D8FB4E8-5E89-4701-8EF4-DFFD464C17BF}"/>
</file>

<file path=customXml/itemProps2.xml><?xml version="1.0" encoding="utf-8"?>
<ds:datastoreItem xmlns:ds="http://schemas.openxmlformats.org/officeDocument/2006/customXml" ds:itemID="{A03FE7DE-9AFB-4848-A3C8-EC5F043C56C0}"/>
</file>

<file path=customXml/itemProps3.xml><?xml version="1.0" encoding="utf-8"?>
<ds:datastoreItem xmlns:ds="http://schemas.openxmlformats.org/officeDocument/2006/customXml" ds:itemID="{9F144B45-3434-4902-ABB7-B34330DFFC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784</Words>
  <Characters>4473</Characters>
  <Application>Microsoft Office Word</Application>
  <DocSecurity>0</DocSecurity>
  <Lines>37</Lines>
  <Paragraphs>10</Paragraphs>
  <ScaleCrop>false</ScaleCrop>
  <Company>CIM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Darder Ramis</dc:creator>
  <cp:keywords/>
  <dc:description/>
  <cp:lastModifiedBy>Margarita Darder Ramis</cp:lastModifiedBy>
  <cp:revision>1</cp:revision>
  <dcterms:created xsi:type="dcterms:W3CDTF">2024-12-10T07:19:00Z</dcterms:created>
  <dcterms:modified xsi:type="dcterms:W3CDTF">2024-12-10T07:30:00Z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</Properties>
</file>