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03DE" w14:textId="77777777" w:rsidR="009B64CA" w:rsidRDefault="009B64CA" w:rsidP="009B64CA">
      <w:pPr>
        <w:spacing w:after="95" w:line="260" w:lineRule="auto"/>
        <w:ind w:left="0" w:firstLine="0"/>
        <w:rPr>
          <w:rFonts w:eastAsia="Calibri"/>
          <w:b/>
          <w:bCs/>
          <w:sz w:val="20"/>
          <w:szCs w:val="20"/>
        </w:rPr>
      </w:pPr>
    </w:p>
    <w:p w14:paraId="2B378993" w14:textId="77777777" w:rsidR="009B64CA" w:rsidRDefault="009B64CA" w:rsidP="009B64CA">
      <w:pPr>
        <w:spacing w:after="95" w:line="260" w:lineRule="auto"/>
        <w:ind w:left="0" w:firstLine="0"/>
        <w:rPr>
          <w:rFonts w:eastAsia="Calibri"/>
          <w:b/>
          <w:bCs/>
          <w:sz w:val="20"/>
          <w:szCs w:val="20"/>
        </w:rPr>
      </w:pPr>
    </w:p>
    <w:p w14:paraId="5EB7A075" w14:textId="2B851306" w:rsidR="009B64CA" w:rsidRPr="009B64CA" w:rsidRDefault="009B64CA" w:rsidP="009B64CA">
      <w:pPr>
        <w:spacing w:after="95" w:line="260" w:lineRule="auto"/>
        <w:ind w:left="0" w:firstLine="0"/>
        <w:rPr>
          <w:rFonts w:eastAsia="Calibri"/>
          <w:b/>
          <w:bCs/>
          <w:sz w:val="20"/>
          <w:szCs w:val="20"/>
        </w:rPr>
      </w:pPr>
      <w:r w:rsidRPr="009B64CA">
        <w:rPr>
          <w:rFonts w:eastAsia="Calibri"/>
          <w:b/>
          <w:bCs/>
          <w:sz w:val="20"/>
          <w:szCs w:val="20"/>
        </w:rPr>
        <w:t xml:space="preserve">CONVOCATORIA PLE ORDINARI </w:t>
      </w:r>
      <w:r>
        <w:rPr>
          <w:rFonts w:eastAsia="Calibri"/>
          <w:b/>
          <w:bCs/>
          <w:sz w:val="20"/>
          <w:szCs w:val="20"/>
        </w:rPr>
        <w:t>08</w:t>
      </w:r>
      <w:r w:rsidRPr="009B64CA">
        <w:rPr>
          <w:rFonts w:eastAsia="Calibri"/>
          <w:b/>
          <w:bCs/>
          <w:sz w:val="20"/>
          <w:szCs w:val="20"/>
        </w:rPr>
        <w:t>-</w:t>
      </w:r>
      <w:r>
        <w:rPr>
          <w:rFonts w:eastAsia="Calibri"/>
          <w:b/>
          <w:bCs/>
          <w:sz w:val="20"/>
          <w:szCs w:val="20"/>
        </w:rPr>
        <w:t>01</w:t>
      </w:r>
      <w:r w:rsidRPr="009B64CA">
        <w:rPr>
          <w:rFonts w:eastAsia="Calibri"/>
          <w:b/>
          <w:bCs/>
          <w:sz w:val="20"/>
          <w:szCs w:val="20"/>
        </w:rPr>
        <w:t>-202</w:t>
      </w:r>
      <w:r>
        <w:rPr>
          <w:rFonts w:eastAsia="Calibri"/>
          <w:b/>
          <w:bCs/>
          <w:sz w:val="20"/>
          <w:szCs w:val="20"/>
        </w:rPr>
        <w:t>6</w:t>
      </w:r>
    </w:p>
    <w:p w14:paraId="4593A1F6" w14:textId="77777777" w:rsidR="009B64CA" w:rsidRPr="009B64CA" w:rsidRDefault="009B64CA" w:rsidP="009B64CA">
      <w:pPr>
        <w:spacing w:after="95" w:line="260" w:lineRule="auto"/>
        <w:ind w:left="0" w:firstLine="0"/>
        <w:rPr>
          <w:rFonts w:eastAsia="Calibri"/>
          <w:b/>
          <w:bCs/>
          <w:sz w:val="20"/>
          <w:szCs w:val="20"/>
        </w:rPr>
      </w:pPr>
    </w:p>
    <w:p w14:paraId="4BB94511" w14:textId="77777777" w:rsidR="009B64CA" w:rsidRPr="009B64CA" w:rsidRDefault="009B64CA" w:rsidP="009B64CA">
      <w:pPr>
        <w:spacing w:after="95" w:line="260" w:lineRule="auto"/>
        <w:ind w:left="0" w:firstLine="0"/>
        <w:rPr>
          <w:rFonts w:eastAsia="Calibri"/>
          <w:b/>
          <w:bCs/>
          <w:sz w:val="20"/>
          <w:szCs w:val="20"/>
        </w:rPr>
      </w:pPr>
      <w:r w:rsidRPr="009B64CA">
        <w:rPr>
          <w:rFonts w:eastAsia="Calibri"/>
          <w:b/>
          <w:bCs/>
          <w:sz w:val="20"/>
          <w:szCs w:val="20"/>
        </w:rPr>
        <w:t xml:space="preserve">Mocions </w:t>
      </w:r>
    </w:p>
    <w:p w14:paraId="7E3E822B" w14:textId="1BC422C6" w:rsidR="009B64CA" w:rsidRDefault="009B64CA" w:rsidP="009B64CA"/>
    <w:p w14:paraId="15CBBE17" w14:textId="77777777" w:rsidR="009B64CA" w:rsidRPr="009B64CA" w:rsidRDefault="009B64CA" w:rsidP="009B64CA"/>
    <w:p w14:paraId="45D737C7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8">
        <w:r w:rsidRPr="009B64CA">
          <w:rPr>
            <w:color w:val="0000FF"/>
            <w:sz w:val="20"/>
            <w:szCs w:val="20"/>
          </w:rPr>
          <w:t xml:space="preserve">Expedient 1405937Q: Moció que presenta el grup Partit Popular per a la dotació de </w:t>
        </w:r>
      </w:hyperlink>
      <w:hyperlink r:id="rId9">
        <w:r w:rsidRPr="009B64CA">
          <w:rPr>
            <w:color w:val="0000FF"/>
            <w:sz w:val="20"/>
            <w:szCs w:val="20"/>
          </w:rPr>
          <w:t>mitjans i per a la revisió del marc normatiu de la llei de benestar animal.</w:t>
        </w:r>
      </w:hyperlink>
      <w:hyperlink r:id="rId10">
        <w:r w:rsidRPr="009B64CA">
          <w:rPr>
            <w:color w:val="0000FF"/>
            <w:sz w:val="20"/>
            <w:szCs w:val="20"/>
          </w:rPr>
          <w:t xml:space="preserve">  </w:t>
        </w:r>
      </w:hyperlink>
    </w:p>
    <w:p w14:paraId="6C839F56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11">
        <w:r w:rsidRPr="009B64CA">
          <w:rPr>
            <w:color w:val="0000FF"/>
            <w:sz w:val="20"/>
            <w:szCs w:val="20"/>
          </w:rPr>
          <w:t>Expedient 1405940W: Moció que presenta</w:t>
        </w:r>
      </w:hyperlink>
      <w:hyperlink r:id="rId12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13">
        <w:r w:rsidRPr="009B64CA">
          <w:rPr>
            <w:color w:val="0000FF"/>
            <w:sz w:val="20"/>
            <w:szCs w:val="20"/>
          </w:rPr>
          <w:t xml:space="preserve">el grup Partit Popular per garantir una </w:t>
        </w:r>
      </w:hyperlink>
      <w:hyperlink r:id="rId14">
        <w:r w:rsidRPr="009B64CA">
          <w:rPr>
            <w:color w:val="0000FF"/>
            <w:sz w:val="20"/>
            <w:szCs w:val="20"/>
          </w:rPr>
          <w:t xml:space="preserve">reforma consensuada de l’estatut marc amb incidència al sistema sanitari públic de </w:t>
        </w:r>
      </w:hyperlink>
      <w:hyperlink r:id="rId15">
        <w:r w:rsidRPr="009B64CA">
          <w:rPr>
            <w:color w:val="0000FF"/>
            <w:sz w:val="20"/>
            <w:szCs w:val="20"/>
          </w:rPr>
          <w:t>Mallorca i per la responsabilitat institucional en matèria de sanitat.</w:t>
        </w:r>
      </w:hyperlink>
      <w:hyperlink r:id="rId16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17">
        <w:r w:rsidRPr="009B64CA">
          <w:rPr>
            <w:sz w:val="20"/>
            <w:szCs w:val="20"/>
          </w:rPr>
          <w:t xml:space="preserve"> </w:t>
        </w:r>
      </w:hyperlink>
    </w:p>
    <w:p w14:paraId="1084A27A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18">
        <w:r w:rsidRPr="009B64CA">
          <w:rPr>
            <w:color w:val="0000FF"/>
            <w:sz w:val="20"/>
            <w:szCs w:val="20"/>
          </w:rPr>
          <w:t xml:space="preserve">Expedient 1405953N: Moció que presenta el grup Socialista al Consell de Mallorca per </w:t>
        </w:r>
      </w:hyperlink>
      <w:hyperlink r:id="rId19">
        <w:r w:rsidRPr="009B64CA">
          <w:rPr>
            <w:color w:val="0000FF"/>
            <w:sz w:val="20"/>
            <w:szCs w:val="20"/>
          </w:rPr>
          <w:t xml:space="preserve">reforçar les polítiques d’habitatge com a eix clau en la prevenció i reducció de la exclusió </w:t>
        </w:r>
      </w:hyperlink>
      <w:hyperlink r:id="rId20">
        <w:r w:rsidRPr="009B64CA">
          <w:rPr>
            <w:color w:val="0000FF"/>
            <w:sz w:val="20"/>
            <w:szCs w:val="20"/>
          </w:rPr>
          <w:t>social.</w:t>
        </w:r>
      </w:hyperlink>
      <w:hyperlink r:id="rId21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22">
        <w:r w:rsidRPr="009B64CA">
          <w:rPr>
            <w:sz w:val="20"/>
            <w:szCs w:val="20"/>
          </w:rPr>
          <w:t xml:space="preserve"> </w:t>
        </w:r>
      </w:hyperlink>
    </w:p>
    <w:p w14:paraId="4B59DC17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23">
        <w:r w:rsidRPr="009B64CA">
          <w:rPr>
            <w:color w:val="0000FF"/>
            <w:sz w:val="20"/>
            <w:szCs w:val="20"/>
          </w:rPr>
          <w:t xml:space="preserve">Expedient 1405957T: Moció que presenta el grup Socialista al Consell de Mallorca per </w:t>
        </w:r>
      </w:hyperlink>
      <w:hyperlink r:id="rId24">
        <w:r w:rsidRPr="009B64CA">
          <w:rPr>
            <w:color w:val="0000FF"/>
            <w:sz w:val="20"/>
            <w:szCs w:val="20"/>
          </w:rPr>
          <w:t>la</w:t>
        </w:r>
      </w:hyperlink>
      <w:hyperlink r:id="rId25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26">
        <w:r w:rsidRPr="009B64CA">
          <w:rPr>
            <w:color w:val="0000FF"/>
            <w:sz w:val="20"/>
            <w:szCs w:val="20"/>
          </w:rPr>
          <w:t>necessitat d’actuar contra el lloguer turístic il</w:t>
        </w:r>
      </w:hyperlink>
      <w:hyperlink r:id="rId27">
        <w:r w:rsidRPr="009B64CA">
          <w:rPr>
            <w:color w:val="0000FF"/>
            <w:sz w:val="20"/>
            <w:szCs w:val="20"/>
          </w:rPr>
          <w:t>·</w:t>
        </w:r>
      </w:hyperlink>
      <w:hyperlink r:id="rId28">
        <w:r w:rsidRPr="009B64CA">
          <w:rPr>
            <w:color w:val="0000FF"/>
            <w:sz w:val="20"/>
            <w:szCs w:val="20"/>
          </w:rPr>
          <w:t xml:space="preserve">legal, garantir el dret a un turisme amb </w:t>
        </w:r>
      </w:hyperlink>
      <w:hyperlink r:id="rId29">
        <w:r w:rsidRPr="009B64CA">
          <w:rPr>
            <w:color w:val="0000FF"/>
            <w:sz w:val="20"/>
            <w:szCs w:val="20"/>
          </w:rPr>
          <w:t xml:space="preserve">futur a Mallorca, garantir el dret a l’habitatge i exigir una actuació efectiva del Consell de </w:t>
        </w:r>
      </w:hyperlink>
      <w:hyperlink r:id="rId30">
        <w:r w:rsidRPr="009B64CA">
          <w:rPr>
            <w:color w:val="0000FF"/>
            <w:sz w:val="20"/>
            <w:szCs w:val="20"/>
          </w:rPr>
          <w:t>Mallorca.</w:t>
        </w:r>
      </w:hyperlink>
      <w:hyperlink r:id="rId31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32">
        <w:r w:rsidRPr="009B64CA">
          <w:rPr>
            <w:sz w:val="20"/>
            <w:szCs w:val="20"/>
          </w:rPr>
          <w:t xml:space="preserve"> </w:t>
        </w:r>
      </w:hyperlink>
    </w:p>
    <w:p w14:paraId="515D39EB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33">
        <w:r w:rsidRPr="009B64CA">
          <w:rPr>
            <w:color w:val="0000FF"/>
            <w:sz w:val="20"/>
            <w:szCs w:val="20"/>
          </w:rPr>
          <w:t xml:space="preserve">Expedient 1405963C: Moció que presenta el grup Socialista al Consell de Mallorca pel </w:t>
        </w:r>
      </w:hyperlink>
      <w:hyperlink r:id="rId34">
        <w:r w:rsidRPr="009B64CA">
          <w:rPr>
            <w:color w:val="0000FF"/>
            <w:sz w:val="20"/>
            <w:szCs w:val="20"/>
          </w:rPr>
          <w:t>instar la realització d'un estudi previ sobre el soterrament de la via de cintura de Palma.</w:t>
        </w:r>
      </w:hyperlink>
      <w:hyperlink r:id="rId35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36">
        <w:r w:rsidRPr="009B64CA">
          <w:rPr>
            <w:sz w:val="20"/>
            <w:szCs w:val="20"/>
          </w:rPr>
          <w:t xml:space="preserve"> </w:t>
        </w:r>
      </w:hyperlink>
    </w:p>
    <w:p w14:paraId="0083C4DE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37">
        <w:r w:rsidRPr="009B64CA">
          <w:rPr>
            <w:color w:val="0000FF"/>
            <w:sz w:val="20"/>
            <w:szCs w:val="20"/>
          </w:rPr>
          <w:t>Expedient 1405979Z: Moció que presenta el grup Vox</w:t>
        </w:r>
      </w:hyperlink>
      <w:hyperlink r:id="rId38">
        <w:r w:rsidRPr="009B64CA">
          <w:rPr>
            <w:color w:val="0000FF"/>
            <w:sz w:val="20"/>
            <w:szCs w:val="20"/>
          </w:rPr>
          <w:t>-</w:t>
        </w:r>
      </w:hyperlink>
      <w:hyperlink r:id="rId39">
        <w:r w:rsidRPr="009B64CA">
          <w:rPr>
            <w:color w:val="0000FF"/>
            <w:sz w:val="20"/>
            <w:szCs w:val="20"/>
          </w:rPr>
          <w:t xml:space="preserve">Mallorca para la </w:t>
        </w:r>
        <w:proofErr w:type="spellStart"/>
        <w:r w:rsidRPr="009B64CA">
          <w:rPr>
            <w:color w:val="0000FF"/>
            <w:sz w:val="20"/>
            <w:szCs w:val="20"/>
          </w:rPr>
          <w:t>publicación</w:t>
        </w:r>
        <w:proofErr w:type="spellEnd"/>
        <w:r w:rsidRPr="009B64CA">
          <w:rPr>
            <w:color w:val="0000FF"/>
            <w:sz w:val="20"/>
            <w:szCs w:val="20"/>
          </w:rPr>
          <w:t xml:space="preserve"> de </w:t>
        </w:r>
      </w:hyperlink>
      <w:hyperlink r:id="rId40">
        <w:r w:rsidRPr="009B64CA">
          <w:rPr>
            <w:color w:val="0000FF"/>
            <w:sz w:val="20"/>
            <w:szCs w:val="20"/>
          </w:rPr>
          <w:t xml:space="preserve">la </w:t>
        </w:r>
        <w:proofErr w:type="spellStart"/>
        <w:r w:rsidRPr="009B64CA">
          <w:rPr>
            <w:color w:val="0000FF"/>
            <w:sz w:val="20"/>
            <w:szCs w:val="20"/>
          </w:rPr>
          <w:t>nacionalidad</w:t>
        </w:r>
        <w:proofErr w:type="spellEnd"/>
        <w:r w:rsidRPr="009B64CA">
          <w:rPr>
            <w:color w:val="0000FF"/>
            <w:sz w:val="20"/>
            <w:szCs w:val="20"/>
          </w:rPr>
          <w:t xml:space="preserve"> de las </w:t>
        </w:r>
        <w:proofErr w:type="spellStart"/>
        <w:r w:rsidRPr="009B64CA">
          <w:rPr>
            <w:color w:val="0000FF"/>
            <w:sz w:val="20"/>
            <w:szCs w:val="20"/>
          </w:rPr>
          <w:t>personas</w:t>
        </w:r>
        <w:proofErr w:type="spellEnd"/>
        <w:r w:rsidRPr="009B64CA">
          <w:rPr>
            <w:color w:val="0000FF"/>
            <w:sz w:val="20"/>
            <w:szCs w:val="20"/>
          </w:rPr>
          <w:t xml:space="preserve"> </w:t>
        </w:r>
        <w:proofErr w:type="spellStart"/>
        <w:r w:rsidRPr="009B64CA">
          <w:rPr>
            <w:color w:val="0000FF"/>
            <w:sz w:val="20"/>
            <w:szCs w:val="20"/>
          </w:rPr>
          <w:t>detenidas</w:t>
        </w:r>
        <w:proofErr w:type="spellEnd"/>
        <w:r w:rsidRPr="009B64CA">
          <w:rPr>
            <w:color w:val="0000FF"/>
            <w:sz w:val="20"/>
            <w:szCs w:val="20"/>
          </w:rPr>
          <w:t xml:space="preserve"> o </w:t>
        </w:r>
        <w:proofErr w:type="spellStart"/>
        <w:r w:rsidRPr="009B64CA">
          <w:rPr>
            <w:color w:val="0000FF"/>
            <w:sz w:val="20"/>
            <w:szCs w:val="20"/>
          </w:rPr>
          <w:t>investigadas</w:t>
        </w:r>
        <w:proofErr w:type="spellEnd"/>
        <w:r w:rsidRPr="009B64CA">
          <w:rPr>
            <w:color w:val="0000FF"/>
            <w:sz w:val="20"/>
            <w:szCs w:val="20"/>
          </w:rPr>
          <w:t xml:space="preserve"> por </w:t>
        </w:r>
        <w:proofErr w:type="spellStart"/>
        <w:r w:rsidRPr="009B64CA">
          <w:rPr>
            <w:color w:val="0000FF"/>
            <w:sz w:val="20"/>
            <w:szCs w:val="20"/>
          </w:rPr>
          <w:t>delitos</w:t>
        </w:r>
        <w:proofErr w:type="spellEnd"/>
        <w:r w:rsidRPr="009B64CA">
          <w:rPr>
            <w:color w:val="0000FF"/>
            <w:sz w:val="20"/>
            <w:szCs w:val="20"/>
          </w:rPr>
          <w:t xml:space="preserve"> en las </w:t>
        </w:r>
        <w:proofErr w:type="spellStart"/>
        <w:r w:rsidRPr="009B64CA">
          <w:rPr>
            <w:color w:val="0000FF"/>
            <w:sz w:val="20"/>
            <w:szCs w:val="20"/>
          </w:rPr>
          <w:t>Islas</w:t>
        </w:r>
        <w:proofErr w:type="spellEnd"/>
        <w:r w:rsidRPr="009B64CA">
          <w:rPr>
            <w:color w:val="0000FF"/>
            <w:sz w:val="20"/>
            <w:szCs w:val="20"/>
          </w:rPr>
          <w:t xml:space="preserve"> Baleares.</w:t>
        </w:r>
      </w:hyperlink>
      <w:hyperlink r:id="rId41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42">
        <w:r w:rsidRPr="009B64CA">
          <w:rPr>
            <w:sz w:val="20"/>
            <w:szCs w:val="20"/>
          </w:rPr>
          <w:t xml:space="preserve"> </w:t>
        </w:r>
      </w:hyperlink>
    </w:p>
    <w:p w14:paraId="5A24199E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43">
        <w:r w:rsidRPr="009B64CA">
          <w:rPr>
            <w:color w:val="0000FF"/>
            <w:sz w:val="20"/>
            <w:szCs w:val="20"/>
          </w:rPr>
          <w:t>Expedient 1405983E: Moció que presenta el grup Vox</w:t>
        </w:r>
      </w:hyperlink>
      <w:hyperlink r:id="rId44">
        <w:r w:rsidRPr="009B64CA">
          <w:rPr>
            <w:color w:val="0000FF"/>
            <w:sz w:val="20"/>
            <w:szCs w:val="20"/>
          </w:rPr>
          <w:t>-</w:t>
        </w:r>
      </w:hyperlink>
      <w:hyperlink r:id="rId45">
        <w:r w:rsidRPr="009B64CA">
          <w:rPr>
            <w:color w:val="0000FF"/>
            <w:sz w:val="20"/>
            <w:szCs w:val="20"/>
          </w:rPr>
          <w:t xml:space="preserve">Mallorca para el </w:t>
        </w:r>
        <w:proofErr w:type="spellStart"/>
        <w:r w:rsidRPr="009B64CA">
          <w:rPr>
            <w:color w:val="0000FF"/>
            <w:sz w:val="20"/>
            <w:szCs w:val="20"/>
          </w:rPr>
          <w:t>rechazo</w:t>
        </w:r>
        <w:proofErr w:type="spellEnd"/>
        <w:r w:rsidRPr="009B64CA">
          <w:rPr>
            <w:color w:val="0000FF"/>
            <w:sz w:val="20"/>
            <w:szCs w:val="20"/>
          </w:rPr>
          <w:t xml:space="preserve"> a las </w:t>
        </w:r>
      </w:hyperlink>
      <w:hyperlink r:id="rId46">
        <w:r w:rsidRPr="009B64CA">
          <w:rPr>
            <w:color w:val="0000FF"/>
            <w:sz w:val="20"/>
            <w:szCs w:val="20"/>
          </w:rPr>
          <w:t xml:space="preserve">tesis del </w:t>
        </w:r>
        <w:proofErr w:type="spellStart"/>
        <w:r w:rsidRPr="009B64CA">
          <w:rPr>
            <w:color w:val="0000FF"/>
            <w:sz w:val="20"/>
            <w:szCs w:val="20"/>
          </w:rPr>
          <w:t>supuesto</w:t>
        </w:r>
        <w:proofErr w:type="spellEnd"/>
        <w:r w:rsidRPr="009B64CA">
          <w:rPr>
            <w:color w:val="0000FF"/>
            <w:sz w:val="20"/>
            <w:szCs w:val="20"/>
          </w:rPr>
          <w:t xml:space="preserve"> </w:t>
        </w:r>
        <w:proofErr w:type="spellStart"/>
        <w:r w:rsidRPr="009B64CA">
          <w:rPr>
            <w:color w:val="0000FF"/>
            <w:sz w:val="20"/>
            <w:szCs w:val="20"/>
          </w:rPr>
          <w:t>colonialismo</w:t>
        </w:r>
        <w:proofErr w:type="spellEnd"/>
        <w:r w:rsidRPr="009B64CA">
          <w:rPr>
            <w:color w:val="0000FF"/>
            <w:sz w:val="20"/>
            <w:szCs w:val="20"/>
          </w:rPr>
          <w:t xml:space="preserve"> </w:t>
        </w:r>
        <w:proofErr w:type="spellStart"/>
        <w:r w:rsidRPr="009B64CA">
          <w:rPr>
            <w:color w:val="0000FF"/>
            <w:sz w:val="20"/>
            <w:szCs w:val="20"/>
          </w:rPr>
          <w:t>español</w:t>
        </w:r>
        <w:proofErr w:type="spellEnd"/>
        <w:r w:rsidRPr="009B64CA">
          <w:rPr>
            <w:color w:val="0000FF"/>
            <w:sz w:val="20"/>
            <w:szCs w:val="20"/>
          </w:rPr>
          <w:t xml:space="preserve"> y a la </w:t>
        </w:r>
        <w:proofErr w:type="spellStart"/>
        <w:r w:rsidRPr="009B64CA">
          <w:rPr>
            <w:color w:val="0000FF"/>
            <w:sz w:val="20"/>
            <w:szCs w:val="20"/>
          </w:rPr>
          <w:t>convocatoria</w:t>
        </w:r>
        <w:proofErr w:type="spellEnd"/>
        <w:r w:rsidRPr="009B64CA">
          <w:rPr>
            <w:color w:val="0000FF"/>
            <w:sz w:val="20"/>
            <w:szCs w:val="20"/>
          </w:rPr>
          <w:t xml:space="preserve"> separatista </w:t>
        </w:r>
        <w:proofErr w:type="spellStart"/>
        <w:r w:rsidRPr="009B64CA">
          <w:rPr>
            <w:color w:val="0000FF"/>
            <w:sz w:val="20"/>
            <w:szCs w:val="20"/>
          </w:rPr>
          <w:t>promovida</w:t>
        </w:r>
        <w:proofErr w:type="spellEnd"/>
        <w:r w:rsidRPr="009B64CA">
          <w:rPr>
            <w:color w:val="0000FF"/>
            <w:sz w:val="20"/>
            <w:szCs w:val="20"/>
          </w:rPr>
          <w:t xml:space="preserve"> por la </w:t>
        </w:r>
      </w:hyperlink>
      <w:hyperlink r:id="rId47">
        <w:r w:rsidRPr="009B64CA">
          <w:rPr>
            <w:color w:val="0000FF"/>
            <w:sz w:val="20"/>
            <w:szCs w:val="20"/>
          </w:rPr>
          <w:t>Assemblea Sobiranista de Mallorca para el 30</w:t>
        </w:r>
      </w:hyperlink>
      <w:hyperlink r:id="rId48">
        <w:r w:rsidRPr="009B64CA">
          <w:rPr>
            <w:color w:val="0000FF"/>
            <w:sz w:val="20"/>
            <w:szCs w:val="20"/>
          </w:rPr>
          <w:t>-</w:t>
        </w:r>
      </w:hyperlink>
      <w:hyperlink r:id="rId49">
        <w:r w:rsidRPr="009B64CA">
          <w:rPr>
            <w:color w:val="0000FF"/>
            <w:sz w:val="20"/>
            <w:szCs w:val="20"/>
          </w:rPr>
          <w:t>D</w:t>
        </w:r>
      </w:hyperlink>
      <w:hyperlink r:id="rId50">
        <w:r w:rsidRPr="009B64CA">
          <w:rPr>
            <w:color w:val="0000FF"/>
            <w:sz w:val="20"/>
            <w:szCs w:val="20"/>
          </w:rPr>
          <w:t>.</w:t>
        </w:r>
      </w:hyperlink>
      <w:hyperlink r:id="rId51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52">
        <w:r w:rsidRPr="009B64CA">
          <w:rPr>
            <w:sz w:val="20"/>
            <w:szCs w:val="20"/>
          </w:rPr>
          <w:t xml:space="preserve"> </w:t>
        </w:r>
      </w:hyperlink>
    </w:p>
    <w:p w14:paraId="35F7993E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53">
        <w:r w:rsidRPr="009B64CA">
          <w:rPr>
            <w:color w:val="0000FF"/>
            <w:sz w:val="20"/>
            <w:szCs w:val="20"/>
          </w:rPr>
          <w:t>Expedient 1405990P: Moció que presenta el grup Vox</w:t>
        </w:r>
      </w:hyperlink>
      <w:hyperlink r:id="rId54">
        <w:r w:rsidRPr="009B64CA">
          <w:rPr>
            <w:color w:val="0000FF"/>
            <w:sz w:val="20"/>
            <w:szCs w:val="20"/>
          </w:rPr>
          <w:t>-</w:t>
        </w:r>
      </w:hyperlink>
      <w:hyperlink r:id="rId55">
        <w:r w:rsidRPr="009B64CA">
          <w:rPr>
            <w:color w:val="0000FF"/>
            <w:sz w:val="20"/>
            <w:szCs w:val="20"/>
          </w:rPr>
          <w:t xml:space="preserve">Mallorca relativa al </w:t>
        </w:r>
        <w:proofErr w:type="spellStart"/>
        <w:r w:rsidRPr="009B64CA">
          <w:rPr>
            <w:color w:val="0000FF"/>
            <w:sz w:val="20"/>
            <w:szCs w:val="20"/>
          </w:rPr>
          <w:t>aumento</w:t>
        </w:r>
        <w:proofErr w:type="spellEnd"/>
        <w:r w:rsidRPr="009B64CA">
          <w:rPr>
            <w:color w:val="0000FF"/>
            <w:sz w:val="20"/>
            <w:szCs w:val="20"/>
          </w:rPr>
          <w:t xml:space="preserve"> del </w:t>
        </w:r>
      </w:hyperlink>
      <w:hyperlink r:id="rId56">
        <w:proofErr w:type="spellStart"/>
        <w:r w:rsidRPr="009B64CA">
          <w:rPr>
            <w:color w:val="0000FF"/>
            <w:sz w:val="20"/>
            <w:szCs w:val="20"/>
          </w:rPr>
          <w:t>desempleo</w:t>
        </w:r>
        <w:proofErr w:type="spellEnd"/>
        <w:r w:rsidRPr="009B64CA">
          <w:rPr>
            <w:color w:val="0000FF"/>
            <w:sz w:val="20"/>
            <w:szCs w:val="20"/>
          </w:rPr>
          <w:t xml:space="preserve"> juvenil en Mallorca.</w:t>
        </w:r>
      </w:hyperlink>
      <w:hyperlink r:id="rId57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58">
        <w:r w:rsidRPr="009B64CA">
          <w:rPr>
            <w:sz w:val="20"/>
            <w:szCs w:val="20"/>
          </w:rPr>
          <w:t xml:space="preserve"> </w:t>
        </w:r>
      </w:hyperlink>
    </w:p>
    <w:p w14:paraId="76BEB277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59">
        <w:r w:rsidRPr="009B64CA">
          <w:rPr>
            <w:color w:val="0000FF"/>
            <w:sz w:val="20"/>
            <w:szCs w:val="20"/>
          </w:rPr>
          <w:t xml:space="preserve">Expedient 1405996Y: Moció que presenta el grup Més per Mallorca per a la recuperació </w:t>
        </w:r>
      </w:hyperlink>
      <w:hyperlink r:id="rId60">
        <w:r w:rsidRPr="009B64CA">
          <w:rPr>
            <w:color w:val="0000FF"/>
            <w:sz w:val="20"/>
            <w:szCs w:val="20"/>
          </w:rPr>
          <w:t>de les línies 411e i 515e del TIB.</w:t>
        </w:r>
      </w:hyperlink>
      <w:hyperlink r:id="rId61">
        <w:r w:rsidRPr="009B64CA">
          <w:rPr>
            <w:color w:val="0000FF"/>
            <w:sz w:val="20"/>
            <w:szCs w:val="20"/>
          </w:rPr>
          <w:t xml:space="preserve">  </w:t>
        </w:r>
      </w:hyperlink>
    </w:p>
    <w:p w14:paraId="1CF76F81" w14:textId="5DC887FA" w:rsidR="009B64CA" w:rsidRPr="009B64CA" w:rsidRDefault="009B64CA" w:rsidP="009B64CA">
      <w:pPr>
        <w:numPr>
          <w:ilvl w:val="0"/>
          <w:numId w:val="1"/>
        </w:numPr>
        <w:spacing w:after="21" w:line="250" w:lineRule="auto"/>
        <w:ind w:left="993" w:firstLine="0"/>
        <w:rPr>
          <w:sz w:val="20"/>
          <w:szCs w:val="20"/>
        </w:rPr>
      </w:pPr>
      <w:hyperlink r:id="rId62">
        <w:r w:rsidRPr="009B64CA">
          <w:rPr>
            <w:color w:val="0000FF"/>
            <w:sz w:val="20"/>
            <w:szCs w:val="20"/>
          </w:rPr>
          <w:t xml:space="preserve">Expedient 1406350P: Moció que presenta el grup Més per Mallorca davant el Ple del </w:t>
        </w:r>
      </w:hyperlink>
      <w:hyperlink r:id="rId63">
        <w:r w:rsidRPr="009B64CA">
          <w:rPr>
            <w:color w:val="0000FF"/>
            <w:sz w:val="20"/>
            <w:szCs w:val="20"/>
          </w:rPr>
          <w:t xml:space="preserve">Consell Insular de Mallorca per unes polítiques actives d'emancipació juvenil i d'accés a </w:t>
        </w:r>
      </w:hyperlink>
      <w:hyperlink r:id="rId64">
        <w:r w:rsidRPr="009B64CA">
          <w:rPr>
            <w:color w:val="0000FF"/>
            <w:sz w:val="20"/>
            <w:szCs w:val="20"/>
          </w:rPr>
          <w:t>l'habitatge digne.</w:t>
        </w:r>
      </w:hyperlink>
      <w:hyperlink r:id="rId65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66">
        <w:r w:rsidRPr="009B64CA">
          <w:rPr>
            <w:sz w:val="20"/>
            <w:szCs w:val="20"/>
          </w:rPr>
          <w:t xml:space="preserve"> </w:t>
        </w:r>
      </w:hyperlink>
    </w:p>
    <w:p w14:paraId="5B7D7C75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67">
        <w:r w:rsidRPr="009B64CA">
          <w:rPr>
            <w:color w:val="0000FF"/>
            <w:sz w:val="20"/>
            <w:szCs w:val="20"/>
          </w:rPr>
          <w:t>Expedient 1406912W: Moció que presenta el grup El Pi</w:t>
        </w:r>
      </w:hyperlink>
      <w:hyperlink r:id="rId68">
        <w:r w:rsidRPr="009B64CA">
          <w:rPr>
            <w:color w:val="0000FF"/>
            <w:sz w:val="20"/>
            <w:szCs w:val="20"/>
          </w:rPr>
          <w:t>-</w:t>
        </w:r>
      </w:hyperlink>
      <w:hyperlink r:id="rId69">
        <w:r w:rsidRPr="009B64CA">
          <w:rPr>
            <w:color w:val="0000FF"/>
            <w:sz w:val="20"/>
            <w:szCs w:val="20"/>
          </w:rPr>
          <w:t xml:space="preserve">Proposta per les Illes per a la </w:t>
        </w:r>
      </w:hyperlink>
      <w:hyperlink r:id="rId70">
        <w:r w:rsidRPr="009B64CA">
          <w:rPr>
            <w:color w:val="0000FF"/>
            <w:sz w:val="20"/>
            <w:szCs w:val="20"/>
          </w:rPr>
          <w:t>millora de les vies per a ciclistes a Mallorca.</w:t>
        </w:r>
      </w:hyperlink>
      <w:hyperlink r:id="rId71">
        <w:r w:rsidRPr="009B64CA">
          <w:rPr>
            <w:color w:val="0563C1"/>
            <w:sz w:val="20"/>
            <w:szCs w:val="20"/>
          </w:rPr>
          <w:t xml:space="preserve"> </w:t>
        </w:r>
      </w:hyperlink>
      <w:r w:rsidRPr="009B64CA">
        <w:rPr>
          <w:sz w:val="20"/>
          <w:szCs w:val="20"/>
        </w:rPr>
        <w:t xml:space="preserve"> </w:t>
      </w:r>
    </w:p>
    <w:p w14:paraId="781C711D" w14:textId="77777777" w:rsidR="009B64CA" w:rsidRPr="009B64CA" w:rsidRDefault="009B64CA" w:rsidP="009B64CA">
      <w:pPr>
        <w:numPr>
          <w:ilvl w:val="0"/>
          <w:numId w:val="1"/>
        </w:numPr>
        <w:spacing w:after="87" w:line="250" w:lineRule="auto"/>
        <w:ind w:left="993" w:firstLine="0"/>
        <w:rPr>
          <w:sz w:val="20"/>
          <w:szCs w:val="20"/>
        </w:rPr>
      </w:pPr>
      <w:hyperlink r:id="rId72">
        <w:r w:rsidRPr="009B64CA">
          <w:rPr>
            <w:color w:val="0000FF"/>
            <w:sz w:val="20"/>
            <w:szCs w:val="20"/>
          </w:rPr>
          <w:t>Expedient 1407197Q: Moció que presenta el grup El Pi</w:t>
        </w:r>
      </w:hyperlink>
      <w:hyperlink r:id="rId73">
        <w:r w:rsidRPr="009B64CA">
          <w:rPr>
            <w:color w:val="0000FF"/>
            <w:sz w:val="20"/>
            <w:szCs w:val="20"/>
          </w:rPr>
          <w:t>-</w:t>
        </w:r>
      </w:hyperlink>
      <w:hyperlink r:id="rId74">
        <w:r w:rsidRPr="009B64CA">
          <w:rPr>
            <w:color w:val="0000FF"/>
            <w:sz w:val="20"/>
            <w:szCs w:val="20"/>
          </w:rPr>
          <w:t xml:space="preserve">Proposta per les Illes per a un </w:t>
        </w:r>
      </w:hyperlink>
      <w:hyperlink r:id="rId75">
        <w:r w:rsidRPr="009B64CA">
          <w:rPr>
            <w:color w:val="0000FF"/>
            <w:sz w:val="20"/>
            <w:szCs w:val="20"/>
          </w:rPr>
          <w:t>règim jurídic especial dins Europa</w:t>
        </w:r>
      </w:hyperlink>
      <w:hyperlink r:id="rId76">
        <w:r w:rsidRPr="009B64CA">
          <w:rPr>
            <w:color w:val="0000FF"/>
            <w:sz w:val="20"/>
            <w:szCs w:val="20"/>
          </w:rPr>
          <w:t xml:space="preserve"> </w:t>
        </w:r>
      </w:hyperlink>
      <w:hyperlink r:id="rId77">
        <w:r w:rsidRPr="009B64CA">
          <w:rPr>
            <w:color w:val="0000FF"/>
            <w:sz w:val="20"/>
            <w:szCs w:val="20"/>
          </w:rPr>
          <w:t xml:space="preserve">que permeti les limitacions en la compra d’habitatge per </w:t>
        </w:r>
      </w:hyperlink>
      <w:hyperlink r:id="rId78">
        <w:r w:rsidRPr="009B64CA">
          <w:rPr>
            <w:color w:val="0000FF"/>
            <w:sz w:val="20"/>
            <w:szCs w:val="20"/>
          </w:rPr>
          <w:t>part de persones i empreses estrangeres</w:t>
        </w:r>
      </w:hyperlink>
      <w:hyperlink r:id="rId79">
        <w:r w:rsidRPr="009B64CA">
          <w:rPr>
            <w:color w:val="0000FF"/>
            <w:sz w:val="20"/>
            <w:szCs w:val="20"/>
          </w:rPr>
          <w:t>.</w:t>
        </w:r>
      </w:hyperlink>
      <w:r w:rsidRPr="009B64CA">
        <w:rPr>
          <w:color w:val="0000FF"/>
          <w:sz w:val="20"/>
          <w:szCs w:val="20"/>
        </w:rPr>
        <w:t xml:space="preserve">  </w:t>
      </w:r>
    </w:p>
    <w:p w14:paraId="69F0BF81" w14:textId="77777777" w:rsidR="00F0337A" w:rsidRDefault="00F0337A" w:rsidP="009B64CA">
      <w:pPr>
        <w:ind w:left="993" w:firstLine="0"/>
      </w:pPr>
    </w:p>
    <w:sectPr w:rsidR="00F0337A" w:rsidSect="009B64C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218F6"/>
    <w:multiLevelType w:val="hybridMultilevel"/>
    <w:tmpl w:val="B9267454"/>
    <w:lvl w:ilvl="0" w:tplc="59BAACB4">
      <w:start w:val="20"/>
      <w:numFmt w:val="decimal"/>
      <w:lvlText w:val="%1."/>
      <w:lvlJc w:val="left"/>
      <w:pPr>
        <w:ind w:left="27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102ABC">
      <w:start w:val="1"/>
      <w:numFmt w:val="lowerLetter"/>
      <w:lvlText w:val="%2"/>
      <w:lvlJc w:val="left"/>
      <w:pPr>
        <w:ind w:left="351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6E81A8">
      <w:start w:val="1"/>
      <w:numFmt w:val="lowerRoman"/>
      <w:lvlText w:val="%3"/>
      <w:lvlJc w:val="left"/>
      <w:pPr>
        <w:ind w:left="423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0606C8">
      <w:start w:val="1"/>
      <w:numFmt w:val="decimal"/>
      <w:lvlText w:val="%4"/>
      <w:lvlJc w:val="left"/>
      <w:pPr>
        <w:ind w:left="495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C4DA50">
      <w:start w:val="1"/>
      <w:numFmt w:val="lowerLetter"/>
      <w:lvlText w:val="%5"/>
      <w:lvlJc w:val="left"/>
      <w:pPr>
        <w:ind w:left="567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527D16">
      <w:start w:val="1"/>
      <w:numFmt w:val="lowerRoman"/>
      <w:lvlText w:val="%6"/>
      <w:lvlJc w:val="left"/>
      <w:pPr>
        <w:ind w:left="639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98C3BE">
      <w:start w:val="1"/>
      <w:numFmt w:val="decimal"/>
      <w:lvlText w:val="%7"/>
      <w:lvlJc w:val="left"/>
      <w:pPr>
        <w:ind w:left="711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3EACA4">
      <w:start w:val="1"/>
      <w:numFmt w:val="lowerLetter"/>
      <w:lvlText w:val="%8"/>
      <w:lvlJc w:val="left"/>
      <w:pPr>
        <w:ind w:left="783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3C4248">
      <w:start w:val="1"/>
      <w:numFmt w:val="lowerRoman"/>
      <w:lvlText w:val="%9"/>
      <w:lvlJc w:val="left"/>
      <w:pPr>
        <w:ind w:left="855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46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CA"/>
    <w:rsid w:val="001410A9"/>
    <w:rsid w:val="00303D0B"/>
    <w:rsid w:val="009B64CA"/>
    <w:rsid w:val="00A64B81"/>
    <w:rsid w:val="00A7452C"/>
    <w:rsid w:val="00CB2016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093A"/>
  <w15:chartTrackingRefBased/>
  <w15:docId w15:val="{C0E94E1E-9F08-4CB4-BA83-3987BFF0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CA"/>
    <w:pPr>
      <w:spacing w:after="80" w:line="252" w:lineRule="auto"/>
      <w:ind w:left="2441" w:hanging="10"/>
      <w:jc w:val="both"/>
    </w:pPr>
    <w:rPr>
      <w:rFonts w:ascii="Open Sans" w:eastAsia="Open Sans" w:hAnsi="Open Sans" w:cs="Open Sans"/>
      <w:color w:val="000000"/>
      <w:sz w:val="16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9B64C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B64C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B64CA"/>
    <w:pPr>
      <w:keepNext/>
      <w:keepLines/>
      <w:spacing w:before="16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B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B64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B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B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B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B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B64C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B64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B64CA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B64CA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B64CA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B64C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B64CA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B64C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B64CA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9B64C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B64C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9B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B64C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9B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B64CA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9B64C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B64C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B64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B64CA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9B64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im.secimallorca.net/segex/expediente.aspx?id=1405957" TargetMode="External"/><Relationship Id="rId21" Type="http://schemas.openxmlformats.org/officeDocument/2006/relationships/hyperlink" Target="https://cim.secimallorca.net/segex/expediente.aspx?id=1405953" TargetMode="External"/><Relationship Id="rId42" Type="http://schemas.openxmlformats.org/officeDocument/2006/relationships/hyperlink" Target="https://cim.secimallorca.net/segex/expediente.aspx?id=1405979" TargetMode="External"/><Relationship Id="rId47" Type="http://schemas.openxmlformats.org/officeDocument/2006/relationships/hyperlink" Target="https://cim.secimallorca.net/segex/expediente.aspx?id=1405983" TargetMode="External"/><Relationship Id="rId63" Type="http://schemas.openxmlformats.org/officeDocument/2006/relationships/hyperlink" Target="https://cim.secimallorca.net/segex/expediente.aspx?id=1406350" TargetMode="External"/><Relationship Id="rId68" Type="http://schemas.openxmlformats.org/officeDocument/2006/relationships/hyperlink" Target="https://cim.secimallorca.net/segex/expediente.aspx?id=1406912" TargetMode="External"/><Relationship Id="rId16" Type="http://schemas.openxmlformats.org/officeDocument/2006/relationships/hyperlink" Target="https://cim.secimallorca.net/segex/expediente.aspx?id=1405940" TargetMode="External"/><Relationship Id="rId11" Type="http://schemas.openxmlformats.org/officeDocument/2006/relationships/hyperlink" Target="https://cim.secimallorca.net/segex/expediente.aspx?id=1405940" TargetMode="External"/><Relationship Id="rId32" Type="http://schemas.openxmlformats.org/officeDocument/2006/relationships/hyperlink" Target="https://cim.secimallorca.net/segex/expediente.aspx?id=1405957" TargetMode="External"/><Relationship Id="rId37" Type="http://schemas.openxmlformats.org/officeDocument/2006/relationships/hyperlink" Target="https://cim.secimallorca.net/segex/expediente.aspx?id=1405979" TargetMode="External"/><Relationship Id="rId53" Type="http://schemas.openxmlformats.org/officeDocument/2006/relationships/hyperlink" Target="https://cim.secimallorca.net/segex/expediente.aspx?id=1405990" TargetMode="External"/><Relationship Id="rId58" Type="http://schemas.openxmlformats.org/officeDocument/2006/relationships/hyperlink" Target="https://cim.secimallorca.net/segex/expediente.aspx?id=1405990" TargetMode="External"/><Relationship Id="rId74" Type="http://schemas.openxmlformats.org/officeDocument/2006/relationships/hyperlink" Target="https://cim.secimallorca.net/segex/expediente.aspx?id=1407197" TargetMode="External"/><Relationship Id="rId79" Type="http://schemas.openxmlformats.org/officeDocument/2006/relationships/hyperlink" Target="https://cim.secimallorca.net/segex/expediente.aspx?id=1407197" TargetMode="External"/><Relationship Id="rId5" Type="http://schemas.openxmlformats.org/officeDocument/2006/relationships/styles" Target="styles.xml"/><Relationship Id="rId61" Type="http://schemas.openxmlformats.org/officeDocument/2006/relationships/hyperlink" Target="https://cim.secimallorca.net/segex/expediente.aspx?id=1405996" TargetMode="External"/><Relationship Id="rId19" Type="http://schemas.openxmlformats.org/officeDocument/2006/relationships/hyperlink" Target="https://cim.secimallorca.net/segex/expediente.aspx?id=1405953" TargetMode="External"/><Relationship Id="rId14" Type="http://schemas.openxmlformats.org/officeDocument/2006/relationships/hyperlink" Target="https://cim.secimallorca.net/segex/expediente.aspx?id=1405940" TargetMode="External"/><Relationship Id="rId22" Type="http://schemas.openxmlformats.org/officeDocument/2006/relationships/hyperlink" Target="https://cim.secimallorca.net/segex/expediente.aspx?id=1405953" TargetMode="External"/><Relationship Id="rId27" Type="http://schemas.openxmlformats.org/officeDocument/2006/relationships/hyperlink" Target="https://cim.secimallorca.net/segex/expediente.aspx?id=1405957" TargetMode="External"/><Relationship Id="rId30" Type="http://schemas.openxmlformats.org/officeDocument/2006/relationships/hyperlink" Target="https://cim.secimallorca.net/segex/expediente.aspx?id=1405957" TargetMode="External"/><Relationship Id="rId35" Type="http://schemas.openxmlformats.org/officeDocument/2006/relationships/hyperlink" Target="https://cim.secimallorca.net/segex/expediente.aspx?id=1405963" TargetMode="External"/><Relationship Id="rId43" Type="http://schemas.openxmlformats.org/officeDocument/2006/relationships/hyperlink" Target="https://cim.secimallorca.net/segex/expediente.aspx?id=1405983" TargetMode="External"/><Relationship Id="rId48" Type="http://schemas.openxmlformats.org/officeDocument/2006/relationships/hyperlink" Target="https://cim.secimallorca.net/segex/expediente.aspx?id=1405983" TargetMode="External"/><Relationship Id="rId56" Type="http://schemas.openxmlformats.org/officeDocument/2006/relationships/hyperlink" Target="https://cim.secimallorca.net/segex/expediente.aspx?id=1405990" TargetMode="External"/><Relationship Id="rId64" Type="http://schemas.openxmlformats.org/officeDocument/2006/relationships/hyperlink" Target="https://cim.secimallorca.net/segex/expediente.aspx?id=1406350" TargetMode="External"/><Relationship Id="rId69" Type="http://schemas.openxmlformats.org/officeDocument/2006/relationships/hyperlink" Target="https://cim.secimallorca.net/segex/expediente.aspx?id=1406912" TargetMode="External"/><Relationship Id="rId77" Type="http://schemas.openxmlformats.org/officeDocument/2006/relationships/hyperlink" Target="https://cim.secimallorca.net/segex/expediente.aspx?id=1407197" TargetMode="External"/><Relationship Id="rId8" Type="http://schemas.openxmlformats.org/officeDocument/2006/relationships/hyperlink" Target="https://cim.secimallorca.net/segex/expediente.aspx?id=1405937" TargetMode="External"/><Relationship Id="rId51" Type="http://schemas.openxmlformats.org/officeDocument/2006/relationships/hyperlink" Target="https://cim.secimallorca.net/segex/expediente.aspx?id=1405983" TargetMode="External"/><Relationship Id="rId72" Type="http://schemas.openxmlformats.org/officeDocument/2006/relationships/hyperlink" Target="https://cim.secimallorca.net/segex/expediente.aspx?id=1407197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405940" TargetMode="External"/><Relationship Id="rId17" Type="http://schemas.openxmlformats.org/officeDocument/2006/relationships/hyperlink" Target="https://cim.secimallorca.net/segex/expediente.aspx?id=1405940" TargetMode="External"/><Relationship Id="rId25" Type="http://schemas.openxmlformats.org/officeDocument/2006/relationships/hyperlink" Target="https://cim.secimallorca.net/segex/expediente.aspx?id=1405957" TargetMode="External"/><Relationship Id="rId33" Type="http://schemas.openxmlformats.org/officeDocument/2006/relationships/hyperlink" Target="https://cim.secimallorca.net/segex/expediente.aspx?id=1405963" TargetMode="External"/><Relationship Id="rId38" Type="http://schemas.openxmlformats.org/officeDocument/2006/relationships/hyperlink" Target="https://cim.secimallorca.net/segex/expediente.aspx?id=1405979" TargetMode="External"/><Relationship Id="rId46" Type="http://schemas.openxmlformats.org/officeDocument/2006/relationships/hyperlink" Target="https://cim.secimallorca.net/segex/expediente.aspx?id=1405983" TargetMode="External"/><Relationship Id="rId59" Type="http://schemas.openxmlformats.org/officeDocument/2006/relationships/hyperlink" Target="https://cim.secimallorca.net/segex/expediente.aspx?id=1405996" TargetMode="External"/><Relationship Id="rId67" Type="http://schemas.openxmlformats.org/officeDocument/2006/relationships/hyperlink" Target="https://cim.secimallorca.net/segex/expediente.aspx?id=1406912" TargetMode="External"/><Relationship Id="rId20" Type="http://schemas.openxmlformats.org/officeDocument/2006/relationships/hyperlink" Target="https://cim.secimallorca.net/segex/expediente.aspx?id=1405953" TargetMode="External"/><Relationship Id="rId41" Type="http://schemas.openxmlformats.org/officeDocument/2006/relationships/hyperlink" Target="https://cim.secimallorca.net/segex/expediente.aspx?id=1405979" TargetMode="External"/><Relationship Id="rId54" Type="http://schemas.openxmlformats.org/officeDocument/2006/relationships/hyperlink" Target="https://cim.secimallorca.net/segex/expediente.aspx?id=1405990" TargetMode="External"/><Relationship Id="rId62" Type="http://schemas.openxmlformats.org/officeDocument/2006/relationships/hyperlink" Target="https://cim.secimallorca.net/segex/expediente.aspx?id=1406350" TargetMode="External"/><Relationship Id="rId70" Type="http://schemas.openxmlformats.org/officeDocument/2006/relationships/hyperlink" Target="https://cim.secimallorca.net/segex/expediente.aspx?id=1406912" TargetMode="External"/><Relationship Id="rId75" Type="http://schemas.openxmlformats.org/officeDocument/2006/relationships/hyperlink" Target="https://cim.secimallorca.net/segex/expediente.aspx?id=140719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cim.secimallorca.net/segex/expediente.aspx?id=1405940" TargetMode="External"/><Relationship Id="rId23" Type="http://schemas.openxmlformats.org/officeDocument/2006/relationships/hyperlink" Target="https://cim.secimallorca.net/segex/expediente.aspx?id=1405957" TargetMode="External"/><Relationship Id="rId28" Type="http://schemas.openxmlformats.org/officeDocument/2006/relationships/hyperlink" Target="https://cim.secimallorca.net/segex/expediente.aspx?id=1405957" TargetMode="External"/><Relationship Id="rId36" Type="http://schemas.openxmlformats.org/officeDocument/2006/relationships/hyperlink" Target="https://cim.secimallorca.net/segex/expediente.aspx?id=1405963" TargetMode="External"/><Relationship Id="rId49" Type="http://schemas.openxmlformats.org/officeDocument/2006/relationships/hyperlink" Target="https://cim.secimallorca.net/segex/expediente.aspx?id=1405983" TargetMode="External"/><Relationship Id="rId57" Type="http://schemas.openxmlformats.org/officeDocument/2006/relationships/hyperlink" Target="https://cim.secimallorca.net/segex/expediente.aspx?id=1405990" TargetMode="External"/><Relationship Id="rId10" Type="http://schemas.openxmlformats.org/officeDocument/2006/relationships/hyperlink" Target="https://cim.secimallorca.net/segex/expediente.aspx?id=1405937" TargetMode="External"/><Relationship Id="rId31" Type="http://schemas.openxmlformats.org/officeDocument/2006/relationships/hyperlink" Target="https://cim.secimallorca.net/segex/expediente.aspx?id=1405957" TargetMode="External"/><Relationship Id="rId44" Type="http://schemas.openxmlformats.org/officeDocument/2006/relationships/hyperlink" Target="https://cim.secimallorca.net/segex/expediente.aspx?id=1405983" TargetMode="External"/><Relationship Id="rId52" Type="http://schemas.openxmlformats.org/officeDocument/2006/relationships/hyperlink" Target="https://cim.secimallorca.net/segex/expediente.aspx?id=1405983" TargetMode="External"/><Relationship Id="rId60" Type="http://schemas.openxmlformats.org/officeDocument/2006/relationships/hyperlink" Target="https://cim.secimallorca.net/segex/expediente.aspx?id=1405996" TargetMode="External"/><Relationship Id="rId65" Type="http://schemas.openxmlformats.org/officeDocument/2006/relationships/hyperlink" Target="https://cim.secimallorca.net/segex/expediente.aspx?id=1406350" TargetMode="External"/><Relationship Id="rId73" Type="http://schemas.openxmlformats.org/officeDocument/2006/relationships/hyperlink" Target="https://cim.secimallorca.net/segex/expediente.aspx?id=1407197" TargetMode="External"/><Relationship Id="rId78" Type="http://schemas.openxmlformats.org/officeDocument/2006/relationships/hyperlink" Target="https://cim.secimallorca.net/segex/expediente.aspx?id=1407197" TargetMode="External"/><Relationship Id="rId8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cim.secimallorca.net/segex/expediente.aspx?id=1405937" TargetMode="External"/><Relationship Id="rId13" Type="http://schemas.openxmlformats.org/officeDocument/2006/relationships/hyperlink" Target="https://cim.secimallorca.net/segex/expediente.aspx?id=1405940" TargetMode="External"/><Relationship Id="rId18" Type="http://schemas.openxmlformats.org/officeDocument/2006/relationships/hyperlink" Target="https://cim.secimallorca.net/segex/expediente.aspx?id=1405953" TargetMode="External"/><Relationship Id="rId39" Type="http://schemas.openxmlformats.org/officeDocument/2006/relationships/hyperlink" Target="https://cim.secimallorca.net/segex/expediente.aspx?id=1405979" TargetMode="External"/><Relationship Id="rId34" Type="http://schemas.openxmlformats.org/officeDocument/2006/relationships/hyperlink" Target="https://cim.secimallorca.net/segex/expediente.aspx?id=1405963" TargetMode="External"/><Relationship Id="rId50" Type="http://schemas.openxmlformats.org/officeDocument/2006/relationships/hyperlink" Target="https://cim.secimallorca.net/segex/expediente.aspx?id=1405983" TargetMode="External"/><Relationship Id="rId55" Type="http://schemas.openxmlformats.org/officeDocument/2006/relationships/hyperlink" Target="https://cim.secimallorca.net/segex/expediente.aspx?id=1405990" TargetMode="External"/><Relationship Id="rId76" Type="http://schemas.openxmlformats.org/officeDocument/2006/relationships/hyperlink" Target="https://cim.secimallorca.net/segex/expediente.aspx?id=1407197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cim.secimallorca.net/segex/expediente.aspx?id=140691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im.secimallorca.net/segex/expediente.aspx?id=1405957" TargetMode="External"/><Relationship Id="rId24" Type="http://schemas.openxmlformats.org/officeDocument/2006/relationships/hyperlink" Target="https://cim.secimallorca.net/segex/expediente.aspx?id=1405957" TargetMode="External"/><Relationship Id="rId40" Type="http://schemas.openxmlformats.org/officeDocument/2006/relationships/hyperlink" Target="https://cim.secimallorca.net/segex/expediente.aspx?id=1405979" TargetMode="External"/><Relationship Id="rId45" Type="http://schemas.openxmlformats.org/officeDocument/2006/relationships/hyperlink" Target="https://cim.secimallorca.net/segex/expediente.aspx?id=1405983" TargetMode="External"/><Relationship Id="rId66" Type="http://schemas.openxmlformats.org/officeDocument/2006/relationships/hyperlink" Target="https://cim.secimallorca.net/segex/expediente.aspx?id=140635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4C72FFD6A62429FA75EAF5BA857F1" ma:contentTypeVersion="3" ma:contentTypeDescription="Crear nuevo documento." ma:contentTypeScope="" ma:versionID="aef9515ea52ecb7e4867e8409b0bd46a">
  <xsd:schema xmlns:xsd="http://www.w3.org/2001/XMLSchema" xmlns:xs="http://www.w3.org/2001/XMLSchema" xmlns:p="http://schemas.microsoft.com/office/2006/metadata/properties" xmlns:ns2="c5a958b0-b524-4e9e-ac40-21c677a95d6f" targetNamespace="http://schemas.microsoft.com/office/2006/metadata/properties" ma:root="true" ma:fieldsID="327f3171041b8ebc76bf83529a96fdf5" ns2:_="">
    <xsd:import namespace="c5a958b0-b524-4e9e-ac40-21c677a95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58b0-b524-4e9e-ac40-21c677a9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8E947-7603-45F7-8E2B-C4BD0CA7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58b0-b524-4e9e-ac40-21c677a95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CE6D1-935B-4DC6-A557-F2F7FE0C7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39B23-EC48-445D-A162-ED521086CF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1200</Words>
  <Characters>6845</Characters>
  <Application>Microsoft Office Word</Application>
  <DocSecurity>0</DocSecurity>
  <Lines>57</Lines>
  <Paragraphs>16</Paragraphs>
  <ScaleCrop>false</ScaleCrop>
  <Company>CIM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Francisca Maria Coll Frau</cp:lastModifiedBy>
  <cp:revision>1</cp:revision>
  <dcterms:created xsi:type="dcterms:W3CDTF">2026-02-04T11:31:00Z</dcterms:created>
  <dcterms:modified xsi:type="dcterms:W3CDTF">2026-02-04T11:48:00Z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0x0101009914C72FFD6A62429FA75EAF5BA857F1</vt:lpwstr>
  </property>
</Properties>
</file>