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6FF45" w14:textId="25A18838" w:rsidR="001F54A9" w:rsidRPr="001F54A9" w:rsidRDefault="001F54A9" w:rsidP="001F54A9">
      <w:pPr>
        <w:spacing w:after="86" w:line="250" w:lineRule="auto"/>
        <w:ind w:left="2694"/>
        <w:jc w:val="both"/>
        <w:rPr>
          <w:b/>
          <w:bCs/>
        </w:rPr>
      </w:pPr>
      <w:r w:rsidRPr="001F54A9">
        <w:rPr>
          <w:b/>
          <w:bCs/>
        </w:rPr>
        <w:t xml:space="preserve">CONVOCATORIA PLE ORDINARI </w:t>
      </w:r>
      <w:r>
        <w:rPr>
          <w:b/>
          <w:bCs/>
        </w:rPr>
        <w:t>11</w:t>
      </w:r>
      <w:r w:rsidRPr="001F54A9">
        <w:rPr>
          <w:b/>
          <w:bCs/>
        </w:rPr>
        <w:t>-0</w:t>
      </w:r>
      <w:r>
        <w:rPr>
          <w:b/>
          <w:bCs/>
        </w:rPr>
        <w:t>6</w:t>
      </w:r>
      <w:r w:rsidRPr="001F54A9">
        <w:rPr>
          <w:b/>
          <w:bCs/>
        </w:rPr>
        <w:t>-2026</w:t>
      </w:r>
    </w:p>
    <w:p w14:paraId="07EC01EA" w14:textId="77777777" w:rsidR="001F54A9" w:rsidRPr="001F54A9" w:rsidRDefault="001F54A9" w:rsidP="001F54A9">
      <w:pPr>
        <w:spacing w:after="86" w:line="250" w:lineRule="auto"/>
        <w:ind w:left="2694"/>
        <w:jc w:val="both"/>
        <w:rPr>
          <w:b/>
          <w:bCs/>
        </w:rPr>
      </w:pPr>
    </w:p>
    <w:p w14:paraId="04122DA0" w14:textId="77777777" w:rsidR="001F54A9" w:rsidRPr="001F54A9" w:rsidRDefault="001F54A9" w:rsidP="001F54A9">
      <w:pPr>
        <w:spacing w:after="86" w:line="250" w:lineRule="auto"/>
        <w:ind w:left="2694"/>
        <w:jc w:val="both"/>
        <w:rPr>
          <w:b/>
        </w:rPr>
      </w:pPr>
      <w:r w:rsidRPr="001F54A9">
        <w:rPr>
          <w:b/>
        </w:rPr>
        <w:t xml:space="preserve">Mocions </w:t>
      </w:r>
    </w:p>
    <w:p w14:paraId="19EE14CD" w14:textId="77777777" w:rsidR="001F54A9" w:rsidRDefault="001F54A9" w:rsidP="001F54A9">
      <w:pPr>
        <w:spacing w:after="86" w:line="250" w:lineRule="auto"/>
        <w:ind w:left="2694"/>
        <w:jc w:val="both"/>
      </w:pPr>
    </w:p>
    <w:p w14:paraId="786290C2" w14:textId="77777777" w:rsidR="001F54A9" w:rsidRDefault="001F54A9" w:rsidP="001F54A9">
      <w:pPr>
        <w:spacing w:after="86" w:line="250" w:lineRule="auto"/>
        <w:ind w:left="2694"/>
        <w:jc w:val="both"/>
      </w:pPr>
    </w:p>
    <w:p w14:paraId="2007D148" w14:textId="5DA0AEE6" w:rsidR="001F54A9" w:rsidRDefault="001F54A9" w:rsidP="001F54A9">
      <w:pPr>
        <w:numPr>
          <w:ilvl w:val="0"/>
          <w:numId w:val="1"/>
        </w:numPr>
        <w:spacing w:after="86" w:line="250" w:lineRule="auto"/>
        <w:ind w:left="2694"/>
        <w:jc w:val="both"/>
      </w:pPr>
      <w:hyperlink r:id="rId8">
        <w:r>
          <w:rPr>
            <w:rFonts w:ascii="Open Sans" w:eastAsia="Open Sans" w:hAnsi="Open Sans" w:cs="Open Sans"/>
            <w:color w:val="0563C1"/>
            <w:sz w:val="16"/>
          </w:rPr>
          <w:t xml:space="preserve">Expedient 1509940P: Moció que presenta el grup Socialista al </w:t>
        </w:r>
        <w:r>
          <w:rPr>
            <w:rFonts w:ascii="Open Sans" w:eastAsia="Open Sans" w:hAnsi="Open Sans" w:cs="Open Sans"/>
            <w:color w:val="0563C1"/>
            <w:sz w:val="16"/>
          </w:rPr>
          <w:t xml:space="preserve">Consell de Mallorca davant </w:t>
        </w:r>
      </w:hyperlink>
      <w:hyperlink r:id="rId9">
        <w:r>
          <w:rPr>
            <w:rFonts w:ascii="Open Sans" w:eastAsia="Open Sans" w:hAnsi="Open Sans" w:cs="Open Sans"/>
            <w:color w:val="0563C1"/>
            <w:sz w:val="16"/>
          </w:rPr>
          <w:t xml:space="preserve">el Ple del Consell Insular de Mallorca en relació amb l'acompanyament en matèria d’habitatge </w:t>
        </w:r>
      </w:hyperlink>
      <w:hyperlink r:id="rId10">
        <w:r>
          <w:rPr>
            <w:rFonts w:ascii="Open Sans" w:eastAsia="Open Sans" w:hAnsi="Open Sans" w:cs="Open Sans"/>
            <w:color w:val="0563C1"/>
            <w:sz w:val="16"/>
          </w:rPr>
          <w:t xml:space="preserve">a les persones que han sol·licitat la pròrroga dels seus contractes de lloguer d’acord amb el </w:t>
        </w:r>
      </w:hyperlink>
      <w:hyperlink r:id="rId11">
        <w:r>
          <w:rPr>
            <w:rFonts w:ascii="Open Sans" w:eastAsia="Open Sans" w:hAnsi="Open Sans" w:cs="Open Sans"/>
            <w:color w:val="0563C1"/>
            <w:sz w:val="16"/>
          </w:rPr>
          <w:t>Reial Decret llei 8/2026.</w:t>
        </w:r>
      </w:hyperlink>
      <w:r>
        <w:rPr>
          <w:rFonts w:ascii="Open Sans" w:eastAsia="Open Sans" w:hAnsi="Open Sans" w:cs="Open Sans"/>
          <w:sz w:val="16"/>
        </w:rPr>
        <w:t xml:space="preserve"> </w:t>
      </w:r>
    </w:p>
    <w:p w14:paraId="49555E67" w14:textId="7B382EA8" w:rsidR="001F54A9" w:rsidRDefault="001F54A9" w:rsidP="001F54A9">
      <w:pPr>
        <w:numPr>
          <w:ilvl w:val="0"/>
          <w:numId w:val="1"/>
        </w:numPr>
        <w:spacing w:after="86" w:line="250" w:lineRule="auto"/>
        <w:ind w:left="2694"/>
        <w:jc w:val="both"/>
      </w:pPr>
      <w:hyperlink r:id="rId12">
        <w:r w:rsidRPr="001F54A9">
          <w:rPr>
            <w:rFonts w:ascii="Open Sans" w:eastAsia="Open Sans" w:hAnsi="Open Sans" w:cs="Open Sans"/>
            <w:color w:val="0563C1"/>
            <w:sz w:val="16"/>
          </w:rPr>
          <w:t xml:space="preserve">Expedient 1509961T: Moció que presenta el grup Socialista al Consell de Mallorca davant </w:t>
        </w:r>
      </w:hyperlink>
      <w:hyperlink r:id="rId13">
        <w:r w:rsidRPr="001F54A9">
          <w:rPr>
            <w:rFonts w:ascii="Open Sans" w:eastAsia="Open Sans" w:hAnsi="Open Sans" w:cs="Open Sans"/>
            <w:color w:val="0563C1"/>
            <w:sz w:val="16"/>
          </w:rPr>
          <w:t xml:space="preserve">el Ple del Consell Insular de Mallorca per a impulsar una estratègia insular davant la saturació </w:t>
        </w:r>
      </w:hyperlink>
      <w:hyperlink r:id="rId14">
        <w:r w:rsidRPr="001F54A9">
          <w:rPr>
            <w:rFonts w:ascii="Open Sans" w:eastAsia="Open Sans" w:hAnsi="Open Sans" w:cs="Open Sans"/>
            <w:color w:val="0563C1"/>
            <w:sz w:val="16"/>
          </w:rPr>
          <w:t>de Mallorca i per adaptar el model de desenvolupament als límits de l’illa.</w:t>
        </w:r>
      </w:hyperlink>
      <w:r w:rsidRPr="001F54A9">
        <w:rPr>
          <w:rFonts w:ascii="Open Sans" w:eastAsia="Open Sans" w:hAnsi="Open Sans" w:cs="Open Sans"/>
          <w:sz w:val="16"/>
        </w:rPr>
        <w:t xml:space="preserve"> </w:t>
      </w:r>
    </w:p>
    <w:p w14:paraId="6B137759" w14:textId="77777777" w:rsidR="001F54A9" w:rsidRDefault="001F54A9" w:rsidP="001F54A9">
      <w:pPr>
        <w:numPr>
          <w:ilvl w:val="0"/>
          <w:numId w:val="1"/>
        </w:numPr>
        <w:spacing w:after="86" w:line="250" w:lineRule="auto"/>
        <w:ind w:left="2703"/>
        <w:jc w:val="both"/>
      </w:pPr>
      <w:hyperlink r:id="rId15">
        <w:r>
          <w:rPr>
            <w:rFonts w:ascii="Open Sans" w:eastAsia="Open Sans" w:hAnsi="Open Sans" w:cs="Open Sans"/>
            <w:color w:val="0563C1"/>
            <w:sz w:val="16"/>
          </w:rPr>
          <w:t xml:space="preserve">Expedient 1509965Z: Moció que presenta el grup Socialista al Consell de Mallorca davant </w:t>
        </w:r>
      </w:hyperlink>
      <w:hyperlink r:id="rId16">
        <w:r>
          <w:rPr>
            <w:rFonts w:ascii="Open Sans" w:eastAsia="Open Sans" w:hAnsi="Open Sans" w:cs="Open Sans"/>
            <w:color w:val="0563C1"/>
            <w:sz w:val="16"/>
          </w:rPr>
          <w:t xml:space="preserve">el Ple del Consell Insular de Mallorca per a la creació d’un catàleg insular de figures festives </w:t>
        </w:r>
      </w:hyperlink>
      <w:hyperlink r:id="rId17">
        <w:r>
          <w:rPr>
            <w:rFonts w:ascii="Open Sans" w:eastAsia="Open Sans" w:hAnsi="Open Sans" w:cs="Open Sans"/>
            <w:color w:val="0563C1"/>
            <w:sz w:val="16"/>
          </w:rPr>
          <w:t>tradicionals.</w:t>
        </w:r>
      </w:hyperlink>
      <w:hyperlink r:id="rId18">
        <w:r>
          <w:rPr>
            <w:rFonts w:ascii="Open Sans" w:eastAsia="Open Sans" w:hAnsi="Open Sans" w:cs="Open Sans"/>
            <w:sz w:val="16"/>
          </w:rPr>
          <w:t xml:space="preserve"> </w:t>
        </w:r>
      </w:hyperlink>
    </w:p>
    <w:p w14:paraId="64D67AAE" w14:textId="77777777" w:rsidR="001F54A9" w:rsidRDefault="001F54A9" w:rsidP="001F54A9">
      <w:pPr>
        <w:numPr>
          <w:ilvl w:val="0"/>
          <w:numId w:val="1"/>
        </w:numPr>
        <w:spacing w:after="86" w:line="250" w:lineRule="auto"/>
        <w:ind w:left="2703"/>
        <w:jc w:val="both"/>
      </w:pPr>
      <w:hyperlink r:id="rId19">
        <w:r>
          <w:rPr>
            <w:rFonts w:ascii="Open Sans" w:eastAsia="Open Sans" w:hAnsi="Open Sans" w:cs="Open Sans"/>
            <w:color w:val="0563C1"/>
            <w:sz w:val="16"/>
          </w:rPr>
          <w:t xml:space="preserve">Expedient 1510405K: Moció que presenta el grup Vox-Mallorca davant el Ple del Consell </w:t>
        </w:r>
      </w:hyperlink>
      <w:hyperlink r:id="rId20">
        <w:r>
          <w:rPr>
            <w:rFonts w:ascii="Open Sans" w:eastAsia="Open Sans" w:hAnsi="Open Sans" w:cs="Open Sans"/>
            <w:color w:val="0563C1"/>
            <w:sz w:val="16"/>
          </w:rPr>
          <w:t xml:space="preserve">Insular de Mallorca pel rebuig a </w:t>
        </w:r>
        <w:proofErr w:type="spellStart"/>
        <w:r>
          <w:rPr>
            <w:rFonts w:ascii="Open Sans" w:eastAsia="Open Sans" w:hAnsi="Open Sans" w:cs="Open Sans"/>
            <w:color w:val="0563C1"/>
            <w:sz w:val="16"/>
          </w:rPr>
          <w:t>Mercosur</w:t>
        </w:r>
        <w:proofErr w:type="spellEnd"/>
        <w:r>
          <w:rPr>
            <w:rFonts w:ascii="Open Sans" w:eastAsia="Open Sans" w:hAnsi="Open Sans" w:cs="Open Sans"/>
            <w:color w:val="0563C1"/>
            <w:sz w:val="16"/>
          </w:rPr>
          <w:t xml:space="preserve"> i defensa del camp espanyol.</w:t>
        </w:r>
      </w:hyperlink>
      <w:hyperlink r:id="rId21">
        <w:r>
          <w:rPr>
            <w:rFonts w:ascii="Open Sans" w:eastAsia="Open Sans" w:hAnsi="Open Sans" w:cs="Open Sans"/>
            <w:sz w:val="16"/>
          </w:rPr>
          <w:t xml:space="preserve"> </w:t>
        </w:r>
      </w:hyperlink>
    </w:p>
    <w:p w14:paraId="132D4E0A" w14:textId="77777777" w:rsidR="001F54A9" w:rsidRDefault="001F54A9" w:rsidP="001F54A9">
      <w:pPr>
        <w:numPr>
          <w:ilvl w:val="0"/>
          <w:numId w:val="1"/>
        </w:numPr>
        <w:spacing w:after="86" w:line="250" w:lineRule="auto"/>
        <w:ind w:left="2703"/>
        <w:jc w:val="both"/>
      </w:pPr>
      <w:hyperlink r:id="rId22">
        <w:r>
          <w:rPr>
            <w:rFonts w:ascii="Open Sans" w:eastAsia="Open Sans" w:hAnsi="Open Sans" w:cs="Open Sans"/>
            <w:color w:val="0563C1"/>
            <w:sz w:val="16"/>
          </w:rPr>
          <w:t xml:space="preserve">Expedient. 1510442M: Moció que presenta el grup Vox-Mallorca davant el Ple del Consell </w:t>
        </w:r>
      </w:hyperlink>
      <w:hyperlink r:id="rId23">
        <w:r>
          <w:rPr>
            <w:rFonts w:ascii="Open Sans" w:eastAsia="Open Sans" w:hAnsi="Open Sans" w:cs="Open Sans"/>
            <w:color w:val="0563C1"/>
            <w:sz w:val="16"/>
          </w:rPr>
          <w:t xml:space="preserve">Insular de Mallorca pel reforç de mitjans, protecció i operativitat de la Guàrdia Civil enfront </w:t>
        </w:r>
      </w:hyperlink>
      <w:hyperlink r:id="rId24">
        <w:r>
          <w:rPr>
            <w:rFonts w:ascii="Open Sans" w:eastAsia="Open Sans" w:hAnsi="Open Sans" w:cs="Open Sans"/>
            <w:color w:val="0563C1"/>
            <w:sz w:val="16"/>
          </w:rPr>
          <w:t xml:space="preserve">del narcotràfic i la criminalitat organitzada a Balears. </w:t>
        </w:r>
      </w:hyperlink>
    </w:p>
    <w:p w14:paraId="4C178D87" w14:textId="77777777" w:rsidR="001F54A9" w:rsidRDefault="001F54A9" w:rsidP="001F54A9">
      <w:pPr>
        <w:numPr>
          <w:ilvl w:val="0"/>
          <w:numId w:val="1"/>
        </w:numPr>
        <w:spacing w:after="86" w:line="250" w:lineRule="auto"/>
        <w:ind w:left="2703"/>
        <w:jc w:val="both"/>
      </w:pPr>
      <w:hyperlink r:id="rId25">
        <w:r>
          <w:rPr>
            <w:rFonts w:ascii="Open Sans" w:eastAsia="Open Sans" w:hAnsi="Open Sans" w:cs="Open Sans"/>
            <w:color w:val="0563C1"/>
            <w:sz w:val="16"/>
          </w:rPr>
          <w:t xml:space="preserve">Expedient 1510458J: Moció que presenta el grup Vox-Mallorca davant el Ple del Consell </w:t>
        </w:r>
      </w:hyperlink>
      <w:hyperlink r:id="rId26">
        <w:r>
          <w:rPr>
            <w:rFonts w:ascii="Open Sans" w:eastAsia="Open Sans" w:hAnsi="Open Sans" w:cs="Open Sans"/>
            <w:color w:val="0563C1"/>
            <w:sz w:val="16"/>
          </w:rPr>
          <w:t xml:space="preserve">Insular de Mallorca per a garantir la dignitat i la protecció dels treballadors de l'hostaleria a </w:t>
        </w:r>
      </w:hyperlink>
      <w:hyperlink r:id="rId27">
        <w:r>
          <w:rPr>
            <w:rFonts w:ascii="Open Sans" w:eastAsia="Open Sans" w:hAnsi="Open Sans" w:cs="Open Sans"/>
            <w:color w:val="0563C1"/>
            <w:sz w:val="16"/>
          </w:rPr>
          <w:t>Mallorca.</w:t>
        </w:r>
      </w:hyperlink>
      <w:hyperlink r:id="rId28">
        <w:r>
          <w:rPr>
            <w:rFonts w:ascii="Open Sans" w:eastAsia="Open Sans" w:hAnsi="Open Sans" w:cs="Open Sans"/>
            <w:sz w:val="16"/>
          </w:rPr>
          <w:t xml:space="preserve"> </w:t>
        </w:r>
      </w:hyperlink>
    </w:p>
    <w:p w14:paraId="3E9D6137" w14:textId="77777777" w:rsidR="001F54A9" w:rsidRDefault="001F54A9" w:rsidP="001F54A9">
      <w:pPr>
        <w:numPr>
          <w:ilvl w:val="0"/>
          <w:numId w:val="1"/>
        </w:numPr>
        <w:spacing w:after="86" w:line="250" w:lineRule="auto"/>
        <w:ind w:left="2703"/>
        <w:jc w:val="both"/>
      </w:pPr>
      <w:hyperlink r:id="rId29">
        <w:r>
          <w:rPr>
            <w:rFonts w:ascii="Open Sans" w:eastAsia="Open Sans" w:hAnsi="Open Sans" w:cs="Open Sans"/>
            <w:color w:val="0563C1"/>
            <w:sz w:val="16"/>
          </w:rPr>
          <w:t xml:space="preserve">Expedient 1512550P: Moció que presenta el grup Partit Popular davant el Ple del Consell </w:t>
        </w:r>
      </w:hyperlink>
      <w:hyperlink r:id="rId30">
        <w:r>
          <w:rPr>
            <w:rFonts w:ascii="Open Sans" w:eastAsia="Open Sans" w:hAnsi="Open Sans" w:cs="Open Sans"/>
            <w:color w:val="0563C1"/>
            <w:sz w:val="16"/>
          </w:rPr>
          <w:t>Insular de Mallorca per a la defensa de la decència institucional i la regeneració democràtica.</w:t>
        </w:r>
      </w:hyperlink>
      <w:hyperlink r:id="rId31">
        <w:r>
          <w:rPr>
            <w:rFonts w:ascii="Open Sans" w:eastAsia="Open Sans" w:hAnsi="Open Sans" w:cs="Open Sans"/>
            <w:sz w:val="16"/>
          </w:rPr>
          <w:t xml:space="preserve"> </w:t>
        </w:r>
      </w:hyperlink>
    </w:p>
    <w:p w14:paraId="36A74769" w14:textId="77777777" w:rsidR="001F54A9" w:rsidRDefault="001F54A9" w:rsidP="001F54A9">
      <w:pPr>
        <w:numPr>
          <w:ilvl w:val="0"/>
          <w:numId w:val="1"/>
        </w:numPr>
        <w:spacing w:after="86" w:line="250" w:lineRule="auto"/>
        <w:ind w:left="2703"/>
        <w:jc w:val="both"/>
      </w:pPr>
      <w:hyperlink r:id="rId32">
        <w:r>
          <w:rPr>
            <w:rFonts w:ascii="Open Sans" w:eastAsia="Open Sans" w:hAnsi="Open Sans" w:cs="Open Sans"/>
            <w:color w:val="0563C1"/>
            <w:sz w:val="16"/>
          </w:rPr>
          <w:t xml:space="preserve">Expedient 1512571T: Moció que presenta el grup Partit Popular davant el Ple del Consell </w:t>
        </w:r>
      </w:hyperlink>
      <w:hyperlink r:id="rId33">
        <w:r>
          <w:rPr>
            <w:rFonts w:ascii="Open Sans" w:eastAsia="Open Sans" w:hAnsi="Open Sans" w:cs="Open Sans"/>
            <w:color w:val="0563C1"/>
            <w:sz w:val="16"/>
          </w:rPr>
          <w:t xml:space="preserve">Insular de Mallorca per exigir el reconeixement i dignificació de la feina de la Guàrdia Civil i </w:t>
        </w:r>
      </w:hyperlink>
      <w:hyperlink r:id="rId34">
        <w:r>
          <w:rPr>
            <w:rFonts w:ascii="Open Sans" w:eastAsia="Open Sans" w:hAnsi="Open Sans" w:cs="Open Sans"/>
            <w:color w:val="0563C1"/>
            <w:sz w:val="16"/>
          </w:rPr>
          <w:t>la Policia Nacional com a professions de risc.</w:t>
        </w:r>
      </w:hyperlink>
      <w:hyperlink r:id="rId35">
        <w:r>
          <w:rPr>
            <w:rFonts w:ascii="Open Sans" w:eastAsia="Open Sans" w:hAnsi="Open Sans" w:cs="Open Sans"/>
            <w:sz w:val="16"/>
          </w:rPr>
          <w:t xml:space="preserve"> </w:t>
        </w:r>
      </w:hyperlink>
    </w:p>
    <w:p w14:paraId="4A6B451C" w14:textId="77777777" w:rsidR="001F54A9" w:rsidRDefault="001F54A9" w:rsidP="001F54A9">
      <w:pPr>
        <w:numPr>
          <w:ilvl w:val="0"/>
          <w:numId w:val="1"/>
        </w:numPr>
        <w:spacing w:after="129"/>
        <w:ind w:left="2703"/>
        <w:jc w:val="both"/>
      </w:pPr>
      <w:hyperlink r:id="rId36">
        <w:r>
          <w:rPr>
            <w:rFonts w:ascii="Open Sans" w:eastAsia="Open Sans" w:hAnsi="Open Sans" w:cs="Open Sans"/>
            <w:color w:val="0563C1"/>
            <w:sz w:val="16"/>
          </w:rPr>
          <w:t xml:space="preserve">Expedient 1513896J: Moció que presenta el grup El Pi-Proposta per les Illes davant el Ple </w:t>
        </w:r>
      </w:hyperlink>
      <w:hyperlink r:id="rId37">
        <w:r>
          <w:rPr>
            <w:rFonts w:ascii="Open Sans" w:eastAsia="Open Sans" w:hAnsi="Open Sans" w:cs="Open Sans"/>
            <w:color w:val="0563C1"/>
            <w:sz w:val="16"/>
          </w:rPr>
          <w:t xml:space="preserve">del Consell Insular de Mallorca per a un servei de manteniment dels jaciments arqueològics </w:t>
        </w:r>
      </w:hyperlink>
      <w:hyperlink r:id="rId38">
        <w:r>
          <w:rPr>
            <w:rFonts w:ascii="Open Sans" w:eastAsia="Open Sans" w:hAnsi="Open Sans" w:cs="Open Sans"/>
            <w:color w:val="0563C1"/>
            <w:sz w:val="16"/>
          </w:rPr>
          <w:t>de Mallorca.</w:t>
        </w:r>
      </w:hyperlink>
      <w:hyperlink r:id="rId39">
        <w:r>
          <w:rPr>
            <w:rFonts w:ascii="Open Sans" w:eastAsia="Open Sans" w:hAnsi="Open Sans" w:cs="Open Sans"/>
            <w:sz w:val="16"/>
          </w:rPr>
          <w:t xml:space="preserve"> </w:t>
        </w:r>
      </w:hyperlink>
    </w:p>
    <w:p w14:paraId="10472555" w14:textId="77777777" w:rsidR="001F54A9" w:rsidRDefault="001F54A9" w:rsidP="001F54A9">
      <w:pPr>
        <w:numPr>
          <w:ilvl w:val="0"/>
          <w:numId w:val="1"/>
        </w:numPr>
        <w:spacing w:after="132" w:line="250" w:lineRule="auto"/>
        <w:ind w:left="2703"/>
        <w:jc w:val="both"/>
      </w:pPr>
      <w:hyperlink r:id="rId40">
        <w:r>
          <w:rPr>
            <w:rFonts w:ascii="Open Sans" w:eastAsia="Open Sans" w:hAnsi="Open Sans" w:cs="Open Sans"/>
            <w:color w:val="0563C1"/>
            <w:sz w:val="16"/>
          </w:rPr>
          <w:t xml:space="preserve">Expedient 1513900P. Moció que presenta el grup Més per Mallorca davant el Ple del </w:t>
        </w:r>
      </w:hyperlink>
      <w:hyperlink r:id="rId41">
        <w:r>
          <w:rPr>
            <w:rFonts w:ascii="Open Sans" w:eastAsia="Open Sans" w:hAnsi="Open Sans" w:cs="Open Sans"/>
            <w:color w:val="0563C1"/>
            <w:sz w:val="16"/>
          </w:rPr>
          <w:t xml:space="preserve">Consell Insular de Mallorca en defensa de les persones LGTBI i a la recuperació de la bandera </w:t>
        </w:r>
      </w:hyperlink>
      <w:hyperlink r:id="rId42">
        <w:r>
          <w:rPr>
            <w:rFonts w:ascii="Open Sans" w:eastAsia="Open Sans" w:hAnsi="Open Sans" w:cs="Open Sans"/>
            <w:color w:val="0563C1"/>
            <w:sz w:val="16"/>
          </w:rPr>
          <w:t>de l’orgull a la façana del Consell de Mallorca amb motiu de 28 de juny.</w:t>
        </w:r>
      </w:hyperlink>
      <w:hyperlink r:id="rId43">
        <w:r>
          <w:rPr>
            <w:rFonts w:ascii="Open Sans" w:eastAsia="Open Sans" w:hAnsi="Open Sans" w:cs="Open Sans"/>
            <w:sz w:val="16"/>
          </w:rPr>
          <w:t xml:space="preserve"> </w:t>
        </w:r>
      </w:hyperlink>
    </w:p>
    <w:p w14:paraId="146FDF69" w14:textId="77777777" w:rsidR="001F54A9" w:rsidRDefault="001F54A9" w:rsidP="001F54A9">
      <w:pPr>
        <w:numPr>
          <w:ilvl w:val="0"/>
          <w:numId w:val="1"/>
        </w:numPr>
        <w:spacing w:after="86" w:line="250" w:lineRule="auto"/>
        <w:ind w:left="2703"/>
        <w:jc w:val="both"/>
      </w:pPr>
      <w:hyperlink r:id="rId44">
        <w:r>
          <w:rPr>
            <w:rFonts w:ascii="Open Sans" w:eastAsia="Open Sans" w:hAnsi="Open Sans" w:cs="Open Sans"/>
            <w:color w:val="0563C1"/>
            <w:sz w:val="16"/>
          </w:rPr>
          <w:t xml:space="preserve">Expedient 1513901Q: Moció que presenta el grup Més per Mallorca davant el Ple del </w:t>
        </w:r>
      </w:hyperlink>
      <w:hyperlink r:id="rId45">
        <w:r>
          <w:rPr>
            <w:rFonts w:ascii="Open Sans" w:eastAsia="Open Sans" w:hAnsi="Open Sans" w:cs="Open Sans"/>
            <w:color w:val="0563C1"/>
            <w:sz w:val="16"/>
          </w:rPr>
          <w:t>Consell Insular de Mallorca en relació amb la protecció de Son Bonet.</w:t>
        </w:r>
      </w:hyperlink>
      <w:hyperlink r:id="rId46">
        <w:r>
          <w:rPr>
            <w:rFonts w:ascii="Open Sans" w:eastAsia="Open Sans" w:hAnsi="Open Sans" w:cs="Open Sans"/>
            <w:sz w:val="16"/>
          </w:rPr>
          <w:t xml:space="preserve"> </w:t>
        </w:r>
      </w:hyperlink>
    </w:p>
    <w:p w14:paraId="22DA7518" w14:textId="77777777" w:rsidR="001F54A9" w:rsidRDefault="001F54A9" w:rsidP="001F54A9">
      <w:pPr>
        <w:numPr>
          <w:ilvl w:val="0"/>
          <w:numId w:val="1"/>
        </w:numPr>
        <w:spacing w:after="132" w:line="250" w:lineRule="auto"/>
        <w:ind w:left="2703"/>
        <w:jc w:val="both"/>
      </w:pPr>
      <w:hyperlink r:id="rId47">
        <w:r>
          <w:rPr>
            <w:rFonts w:ascii="Open Sans" w:eastAsia="Open Sans" w:hAnsi="Open Sans" w:cs="Open Sans"/>
            <w:color w:val="0563C1"/>
            <w:sz w:val="16"/>
          </w:rPr>
          <w:t xml:space="preserve">Expedient 1514179C: Moció que presenta el grup El Pi- Proposta per les Illes davant el Ple </w:t>
        </w:r>
      </w:hyperlink>
      <w:hyperlink r:id="rId48">
        <w:r>
          <w:rPr>
            <w:rFonts w:ascii="Open Sans" w:eastAsia="Open Sans" w:hAnsi="Open Sans" w:cs="Open Sans"/>
            <w:color w:val="0563C1"/>
            <w:sz w:val="16"/>
          </w:rPr>
          <w:t xml:space="preserve">del Consell Insular de Mallorca per avançar cap a un Règim Fiscal Balear i l’establiment d’un </w:t>
        </w:r>
      </w:hyperlink>
      <w:hyperlink r:id="rId49">
        <w:r>
          <w:rPr>
            <w:rFonts w:ascii="Open Sans" w:eastAsia="Open Sans" w:hAnsi="Open Sans" w:cs="Open Sans"/>
            <w:color w:val="0563C1"/>
            <w:sz w:val="16"/>
          </w:rPr>
          <w:t>IVA del 15% adaptat a la insularitat de les Illes Balears.</w:t>
        </w:r>
      </w:hyperlink>
      <w:hyperlink r:id="rId50">
        <w:r>
          <w:rPr>
            <w:rFonts w:ascii="Open Sans" w:eastAsia="Open Sans" w:hAnsi="Open Sans" w:cs="Open Sans"/>
            <w:sz w:val="16"/>
          </w:rPr>
          <w:t xml:space="preserve"> </w:t>
        </w:r>
      </w:hyperlink>
    </w:p>
    <w:p w14:paraId="55C04B03" w14:textId="77777777" w:rsidR="001F54A9" w:rsidRDefault="001F54A9" w:rsidP="001F54A9"/>
    <w:sectPr w:rsidR="001F54A9" w:rsidSect="001F54A9">
      <w:pgSz w:w="11906" w:h="16838"/>
      <w:pgMar w:top="1417" w:right="1701" w:bottom="1417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62088"/>
    <w:multiLevelType w:val="hybridMultilevel"/>
    <w:tmpl w:val="97842722"/>
    <w:lvl w:ilvl="0" w:tplc="B538BEE0">
      <w:start w:val="50"/>
      <w:numFmt w:val="decimal"/>
      <w:lvlText w:val="%1."/>
      <w:lvlJc w:val="left"/>
      <w:pPr>
        <w:ind w:left="2704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E48082C">
      <w:start w:val="1"/>
      <w:numFmt w:val="lowerLetter"/>
      <w:lvlText w:val="%2"/>
      <w:lvlJc w:val="left"/>
      <w:pPr>
        <w:ind w:left="35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98AFCB0">
      <w:start w:val="1"/>
      <w:numFmt w:val="lowerRoman"/>
      <w:lvlText w:val="%3"/>
      <w:lvlJc w:val="left"/>
      <w:pPr>
        <w:ind w:left="42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A7CE746">
      <w:start w:val="1"/>
      <w:numFmt w:val="decimal"/>
      <w:lvlText w:val="%4"/>
      <w:lvlJc w:val="left"/>
      <w:pPr>
        <w:ind w:left="495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1304E68">
      <w:start w:val="1"/>
      <w:numFmt w:val="lowerLetter"/>
      <w:lvlText w:val="%5"/>
      <w:lvlJc w:val="left"/>
      <w:pPr>
        <w:ind w:left="56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6883998">
      <w:start w:val="1"/>
      <w:numFmt w:val="lowerRoman"/>
      <w:lvlText w:val="%6"/>
      <w:lvlJc w:val="left"/>
      <w:pPr>
        <w:ind w:left="63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F6280E2">
      <w:start w:val="1"/>
      <w:numFmt w:val="decimal"/>
      <w:lvlText w:val="%7"/>
      <w:lvlJc w:val="left"/>
      <w:pPr>
        <w:ind w:left="71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2DA72B6">
      <w:start w:val="1"/>
      <w:numFmt w:val="lowerLetter"/>
      <w:lvlText w:val="%8"/>
      <w:lvlJc w:val="left"/>
      <w:pPr>
        <w:ind w:left="78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61AC3AC">
      <w:start w:val="1"/>
      <w:numFmt w:val="lowerRoman"/>
      <w:lvlText w:val="%9"/>
      <w:lvlJc w:val="left"/>
      <w:pPr>
        <w:ind w:left="855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0348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4A9"/>
    <w:rsid w:val="001F54A9"/>
    <w:rsid w:val="00303D0B"/>
    <w:rsid w:val="00A64B81"/>
    <w:rsid w:val="00A7452C"/>
    <w:rsid w:val="00A770E4"/>
    <w:rsid w:val="00CB2016"/>
    <w:rsid w:val="00F0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CE90"/>
  <w15:chartTrackingRefBased/>
  <w15:docId w15:val="{6FE5629A-DD37-44B8-8359-8F974A93C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4A9"/>
    <w:rPr>
      <w:rFonts w:ascii="Calibri" w:eastAsia="Calibri" w:hAnsi="Calibri" w:cs="Calibri"/>
      <w:color w:val="000000"/>
      <w:szCs w:val="24"/>
      <w:lang w:eastAsia="ca-ES"/>
    </w:rPr>
  </w:style>
  <w:style w:type="paragraph" w:styleId="Ttol1">
    <w:name w:val="heading 1"/>
    <w:basedOn w:val="Normal"/>
    <w:next w:val="Normal"/>
    <w:link w:val="Ttol1Car"/>
    <w:uiPriority w:val="9"/>
    <w:qFormat/>
    <w:rsid w:val="001F5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1F5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1F54A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1F5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1F54A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1F54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1F54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1F54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1F54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1F54A9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s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1F54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1F54A9"/>
    <w:rPr>
      <w:rFonts w:eastAsiaTheme="majorEastAsia" w:cstheme="majorBidi"/>
      <w:color w:val="2E74B5" w:themeColor="accent1" w:themeShade="BF"/>
      <w:sz w:val="28"/>
      <w:szCs w:val="28"/>
      <w:lang w:val="es-E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1F54A9"/>
    <w:rPr>
      <w:rFonts w:eastAsiaTheme="majorEastAsia" w:cstheme="majorBidi"/>
      <w:i/>
      <w:iCs/>
      <w:color w:val="2E74B5" w:themeColor="accent1" w:themeShade="BF"/>
      <w:lang w:val="es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1F54A9"/>
    <w:rPr>
      <w:rFonts w:eastAsiaTheme="majorEastAsia" w:cstheme="majorBidi"/>
      <w:color w:val="2E74B5" w:themeColor="accent1" w:themeShade="BF"/>
      <w:lang w:val="es-ES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1F54A9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1F54A9"/>
    <w:rPr>
      <w:rFonts w:eastAsiaTheme="majorEastAsia" w:cstheme="majorBidi"/>
      <w:color w:val="595959" w:themeColor="text1" w:themeTint="A6"/>
      <w:lang w:val="es-ES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1F54A9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1F54A9"/>
    <w:rPr>
      <w:rFonts w:eastAsiaTheme="majorEastAsia" w:cstheme="majorBidi"/>
      <w:color w:val="272727" w:themeColor="text1" w:themeTint="D8"/>
      <w:lang w:val="es-ES"/>
    </w:rPr>
  </w:style>
  <w:style w:type="paragraph" w:styleId="Ttol">
    <w:name w:val="Title"/>
    <w:basedOn w:val="Normal"/>
    <w:next w:val="Normal"/>
    <w:link w:val="TtolCar"/>
    <w:uiPriority w:val="10"/>
    <w:qFormat/>
    <w:rsid w:val="001F5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1F54A9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ol">
    <w:name w:val="Subtitle"/>
    <w:basedOn w:val="Normal"/>
    <w:next w:val="Normal"/>
    <w:link w:val="SubttolCar"/>
    <w:uiPriority w:val="11"/>
    <w:qFormat/>
    <w:rsid w:val="001F54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1F54A9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1F5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1F54A9"/>
    <w:rPr>
      <w:i/>
      <w:iCs/>
      <w:color w:val="404040" w:themeColor="text1" w:themeTint="BF"/>
      <w:lang w:val="es-ES"/>
    </w:rPr>
  </w:style>
  <w:style w:type="paragraph" w:styleId="Pargrafdellista">
    <w:name w:val="List Paragraph"/>
    <w:basedOn w:val="Normal"/>
    <w:uiPriority w:val="34"/>
    <w:qFormat/>
    <w:rsid w:val="001F54A9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1F54A9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1F54A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1F54A9"/>
    <w:rPr>
      <w:i/>
      <w:iCs/>
      <w:color w:val="2E74B5" w:themeColor="accent1" w:themeShade="BF"/>
      <w:lang w:val="es-ES"/>
    </w:rPr>
  </w:style>
  <w:style w:type="character" w:styleId="Refernciaintensa">
    <w:name w:val="Intense Reference"/>
    <w:basedOn w:val="Lletraperdefectedelpargraf"/>
    <w:uiPriority w:val="32"/>
    <w:qFormat/>
    <w:rsid w:val="001F54A9"/>
    <w:rPr>
      <w:b/>
      <w:bCs/>
      <w:smallCaps/>
      <w:color w:val="2E74B5" w:themeColor="accent1" w:themeShade="BF"/>
      <w:spacing w:val="5"/>
    </w:rPr>
  </w:style>
  <w:style w:type="character" w:styleId="Enlla">
    <w:name w:val="Hyperlink"/>
    <w:basedOn w:val="Lletraperdefectedelpargraf"/>
    <w:uiPriority w:val="99"/>
    <w:unhideWhenUsed/>
    <w:rsid w:val="001F54A9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1F5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im.secimallorca.net/segex/expediente.aspx?id=1509961" TargetMode="External"/><Relationship Id="rId18" Type="http://schemas.openxmlformats.org/officeDocument/2006/relationships/hyperlink" Target="https://cim.secimallorca.net/segex/expediente.aspx?id=1509965" TargetMode="External"/><Relationship Id="rId26" Type="http://schemas.openxmlformats.org/officeDocument/2006/relationships/hyperlink" Target="https://cim.secimallorca.net/segex/expediente.aspx?id=1510458" TargetMode="External"/><Relationship Id="rId39" Type="http://schemas.openxmlformats.org/officeDocument/2006/relationships/hyperlink" Target="https://cim.secimallorca.net/segex/expediente.aspx?id=1513896" TargetMode="External"/><Relationship Id="rId21" Type="http://schemas.openxmlformats.org/officeDocument/2006/relationships/hyperlink" Target="https://cim.secimallorca.net/segex/expediente.aspx?id=1510405" TargetMode="External"/><Relationship Id="rId34" Type="http://schemas.openxmlformats.org/officeDocument/2006/relationships/hyperlink" Target="https://cim.secimallorca.net/segex/expediente.aspx?id=1512571" TargetMode="External"/><Relationship Id="rId42" Type="http://schemas.openxmlformats.org/officeDocument/2006/relationships/hyperlink" Target="https://cim.secimallorca.net/segex/expediente.aspx?id=1513900" TargetMode="External"/><Relationship Id="rId47" Type="http://schemas.openxmlformats.org/officeDocument/2006/relationships/hyperlink" Target="https://cim.secimallorca.net/segex/expediente.aspx?id=1514179" TargetMode="External"/><Relationship Id="rId50" Type="http://schemas.openxmlformats.org/officeDocument/2006/relationships/hyperlink" Target="https://cim.secimallorca.net/segex/expediente.aspx?id=1514179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cim.secimallorca.net/segex/expediente.aspx?id=1509965" TargetMode="External"/><Relationship Id="rId29" Type="http://schemas.openxmlformats.org/officeDocument/2006/relationships/hyperlink" Target="https://cim.secimallorca.net/segex/expediente.aspx?id=1512550" TargetMode="External"/><Relationship Id="rId11" Type="http://schemas.openxmlformats.org/officeDocument/2006/relationships/hyperlink" Target="https://cim.secimallorca.net/segex/expediente.aspx?id=1509940" TargetMode="External"/><Relationship Id="rId24" Type="http://schemas.openxmlformats.org/officeDocument/2006/relationships/hyperlink" Target="https://cim.secimallorca.net/segex/expediente.aspx?id=1510442" TargetMode="External"/><Relationship Id="rId32" Type="http://schemas.openxmlformats.org/officeDocument/2006/relationships/hyperlink" Target="https://cim.secimallorca.net/segex/expediente.aspx?id=1512571" TargetMode="External"/><Relationship Id="rId37" Type="http://schemas.openxmlformats.org/officeDocument/2006/relationships/hyperlink" Target="https://cim.secimallorca.net/segex/expediente.aspx?id=1513896" TargetMode="External"/><Relationship Id="rId40" Type="http://schemas.openxmlformats.org/officeDocument/2006/relationships/hyperlink" Target="https://cim.secimallorca.net/segex/expediente.aspx?id=1513900" TargetMode="External"/><Relationship Id="rId45" Type="http://schemas.openxmlformats.org/officeDocument/2006/relationships/hyperlink" Target="https://cim.secimallorca.net/segex/expediente.aspx?id=1513901" TargetMode="External"/><Relationship Id="rId5" Type="http://schemas.openxmlformats.org/officeDocument/2006/relationships/styles" Target="styles.xml"/><Relationship Id="rId15" Type="http://schemas.openxmlformats.org/officeDocument/2006/relationships/hyperlink" Target="https://cim.secimallorca.net/segex/expediente.aspx?id=1509965" TargetMode="External"/><Relationship Id="rId23" Type="http://schemas.openxmlformats.org/officeDocument/2006/relationships/hyperlink" Target="https://cim.secimallorca.net/segex/expediente.aspx?id=1510442" TargetMode="External"/><Relationship Id="rId28" Type="http://schemas.openxmlformats.org/officeDocument/2006/relationships/hyperlink" Target="https://cim.secimallorca.net/segex/expediente.aspx?id=1510458" TargetMode="External"/><Relationship Id="rId36" Type="http://schemas.openxmlformats.org/officeDocument/2006/relationships/hyperlink" Target="https://cim.secimallorca.net/segex/expediente.aspx?id=1513896" TargetMode="External"/><Relationship Id="rId49" Type="http://schemas.openxmlformats.org/officeDocument/2006/relationships/hyperlink" Target="https://cim.secimallorca.net/segex/expediente.aspx?id=1514179" TargetMode="External"/><Relationship Id="rId10" Type="http://schemas.openxmlformats.org/officeDocument/2006/relationships/hyperlink" Target="https://cim.secimallorca.net/segex/expediente.aspx?id=1509940" TargetMode="External"/><Relationship Id="rId19" Type="http://schemas.openxmlformats.org/officeDocument/2006/relationships/hyperlink" Target="https://cim.secimallorca.net/segex/expediente.aspx?id=1510405" TargetMode="External"/><Relationship Id="rId31" Type="http://schemas.openxmlformats.org/officeDocument/2006/relationships/hyperlink" Target="https://cim.secimallorca.net/segex/expediente.aspx?id=1512550" TargetMode="External"/><Relationship Id="rId44" Type="http://schemas.openxmlformats.org/officeDocument/2006/relationships/hyperlink" Target="https://cim.secimallorca.net/segex/expediente.aspx?id=1513901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cim.secimallorca.net/segex/expediente.aspx?id=1509940" TargetMode="External"/><Relationship Id="rId14" Type="http://schemas.openxmlformats.org/officeDocument/2006/relationships/hyperlink" Target="https://cim.secimallorca.net/segex/expediente.aspx?id=1509961" TargetMode="External"/><Relationship Id="rId22" Type="http://schemas.openxmlformats.org/officeDocument/2006/relationships/hyperlink" Target="https://cim.secimallorca.net/segex/expediente.aspx?id=1510442" TargetMode="External"/><Relationship Id="rId27" Type="http://schemas.openxmlformats.org/officeDocument/2006/relationships/hyperlink" Target="https://cim.secimallorca.net/segex/expediente.aspx?id=1510458" TargetMode="External"/><Relationship Id="rId30" Type="http://schemas.openxmlformats.org/officeDocument/2006/relationships/hyperlink" Target="https://cim.secimallorca.net/segex/expediente.aspx?id=1512550" TargetMode="External"/><Relationship Id="rId35" Type="http://schemas.openxmlformats.org/officeDocument/2006/relationships/hyperlink" Target="https://cim.secimallorca.net/segex/expediente.aspx?id=1512571" TargetMode="External"/><Relationship Id="rId43" Type="http://schemas.openxmlformats.org/officeDocument/2006/relationships/hyperlink" Target="https://cim.secimallorca.net/segex/expediente.aspx?id=1513900" TargetMode="External"/><Relationship Id="rId48" Type="http://schemas.openxmlformats.org/officeDocument/2006/relationships/hyperlink" Target="https://cim.secimallorca.net/segex/expediente.aspx?id=1514179" TargetMode="External"/><Relationship Id="rId8" Type="http://schemas.openxmlformats.org/officeDocument/2006/relationships/hyperlink" Target="https://cim.secimallorca.net/segex/expediente.aspx?id=1509940" TargetMode="Externa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s://cim.secimallorca.net/segex/expediente.aspx?id=1509961" TargetMode="External"/><Relationship Id="rId17" Type="http://schemas.openxmlformats.org/officeDocument/2006/relationships/hyperlink" Target="https://cim.secimallorca.net/segex/expediente.aspx?id=1509965" TargetMode="External"/><Relationship Id="rId25" Type="http://schemas.openxmlformats.org/officeDocument/2006/relationships/hyperlink" Target="https://cim.secimallorca.net/segex/expediente.aspx?id=1510458" TargetMode="External"/><Relationship Id="rId33" Type="http://schemas.openxmlformats.org/officeDocument/2006/relationships/hyperlink" Target="https://cim.secimallorca.net/segex/expediente.aspx?id=1512571" TargetMode="External"/><Relationship Id="rId38" Type="http://schemas.openxmlformats.org/officeDocument/2006/relationships/hyperlink" Target="https://cim.secimallorca.net/segex/expediente.aspx?id=1513896" TargetMode="External"/><Relationship Id="rId46" Type="http://schemas.openxmlformats.org/officeDocument/2006/relationships/hyperlink" Target="https://cim.secimallorca.net/segex/expediente.aspx?id=1513901" TargetMode="External"/><Relationship Id="rId20" Type="http://schemas.openxmlformats.org/officeDocument/2006/relationships/hyperlink" Target="https://cim.secimallorca.net/segex/expediente.aspx?id=1510405" TargetMode="External"/><Relationship Id="rId41" Type="http://schemas.openxmlformats.org/officeDocument/2006/relationships/hyperlink" Target="https://cim.secimallorca.net/segex/expediente.aspx?id=151390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14C72FFD6A62429FA75EAF5BA857F1" ma:contentTypeVersion="7" ma:contentTypeDescription="Crear nuevo documento." ma:contentTypeScope="" ma:versionID="4e6ef46a3d41b42432c2b2b3f4ea8955">
  <xsd:schema xmlns:xsd="http://www.w3.org/2001/XMLSchema" xmlns:xs="http://www.w3.org/2001/XMLSchema" xmlns:p="http://schemas.microsoft.com/office/2006/metadata/properties" xmlns:ns2="c5a958b0-b524-4e9e-ac40-21c677a95d6f" targetNamespace="http://schemas.microsoft.com/office/2006/metadata/properties" ma:root="true" ma:fieldsID="f9899c83e93ebc5024eb40dec174d900" ns2:_="">
    <xsd:import namespace="c5a958b0-b524-4e9e-ac40-21c677a95d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958b0-b524-4e9e-ac40-21c677a95d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F43FEF-E843-4937-A322-B19172338872}"/>
</file>

<file path=customXml/itemProps2.xml><?xml version="1.0" encoding="utf-8"?>
<ds:datastoreItem xmlns:ds="http://schemas.openxmlformats.org/officeDocument/2006/customXml" ds:itemID="{47D4A456-DAA4-4877-82B7-52DEF1C6C3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D944FF-8D5D-4E46-A829-013B50ED79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911</Words>
  <Characters>5198</Characters>
  <Application>Microsoft Office Word</Application>
  <DocSecurity>0</DocSecurity>
  <Lines>43</Lines>
  <Paragraphs>12</Paragraphs>
  <ScaleCrop>false</ScaleCrop>
  <Company>CIM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Maria Coll Frau</dc:creator>
  <cp:keywords/>
  <dc:description/>
  <cp:lastModifiedBy>Francisca Maria Coll Frau</cp:lastModifiedBy>
  <cp:revision>1</cp:revision>
  <dcterms:created xsi:type="dcterms:W3CDTF">2026-07-03T10:09:00Z</dcterms:created>
  <dcterms:modified xsi:type="dcterms:W3CDTF">2026-07-03T10:24:00Z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0x0101009914C72FFD6A62429FA75EAF5BA857F1</vt:lpwstr>
  </property>
</Properties>
</file>