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5550" w:type="dxa"/>
        <w:gridCol w:w="193650" w:type="dxa"/>
        <w:gridCol w:w="1936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85550" w:type="pct"/>
            <w:vAlign w:val="center"/>
          </w:tcPr>
          <w:p>
            <w:pPr>
              <w:jc w:val="center"/>
            </w:pPr>
            <w:r>
              <w:rPr/>
              <w:t xml:space="preserve">Subvencions per a obres de competència municipal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  <w:r>
              <w:rPr/>
              <w:t xml:space="preserve">Convocatoria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  <w:r>
              <w:rPr/>
              <w:t xml:space="preserve">Concessió</w:t>
            </w:r>
          </w:p>
        </w:tc>
      </w:tr>
      <w:tr>
        <w:trPr/>
        <w:tc>
          <w:tcPr>
            <w:tcW w:w="85550" w:type="pct"/>
            <w:vAlign w:val="center"/>
          </w:tcPr>
          <w:p>
            <w:pPr>
              <w:jc w:val="center"/>
            </w:pPr>
            <w:r>
              <w:rPr/>
              <w:t xml:space="preserve">2018/2019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5550" w:type="pct"/>
            <w:vAlign w:val="center"/>
          </w:tcPr>
          <w:p>
            <w:pPr>
              <w:jc w:val="center"/>
            </w:pPr>
            <w:r>
              <w:rPr/>
              <w:t xml:space="preserve">2019/2020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5550" w:type="pct"/>
            <w:vAlign w:val="center"/>
          </w:tcPr>
          <w:p>
            <w:pPr>
              <w:jc w:val="center"/>
            </w:pPr>
            <w:r>
              <w:rPr/>
              <w:t xml:space="preserve">2020/2021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5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5550" w:type="pct"/>
            <w:vAlign w:val="center"/>
          </w:tcPr>
          <w:p>
            <w:pPr>
              <w:jc w:val="center"/>
            </w:pPr>
            <w:r>
              <w:rPr/>
              <w:t xml:space="preserve">2024/2025</w:t>
            </w: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  <w:tc>
          <w:tcPr>
            <w:tcW w:w="193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2026-06-29T22:37:14+00:00</dcterms:created>
  <dcterms:modified xsi:type="dcterms:W3CDTF">2026-06-29T22:37:14+00:00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